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FBC" w:rsidRPr="00C403C4" w:rsidRDefault="009B6FBC" w:rsidP="009B6FBC">
      <w:pPr>
        <w:rPr>
          <w:color w:val="FF0000"/>
          <w:sz w:val="20"/>
        </w:rPr>
      </w:pPr>
      <w:bookmarkStart w:id="0" w:name="OLE_LINK1"/>
      <w:bookmarkStart w:id="1" w:name="OLE_LINK5"/>
      <w:bookmarkStart w:id="2" w:name="OLE_LINK6"/>
      <w:bookmarkStart w:id="3" w:name="OLE_LINK7"/>
      <w:bookmarkStart w:id="4" w:name="OLE_LINK8"/>
      <w:bookmarkStart w:id="5" w:name="OLE_LINK3"/>
      <w:bookmarkStart w:id="6" w:name="OLE_LINK4"/>
      <w:bookmarkStart w:id="7" w:name="OLE_LINK9"/>
      <w:bookmarkStart w:id="8" w:name="OLE_LINK10"/>
      <w:r w:rsidRPr="00C403C4">
        <w:rPr>
          <w:sz w:val="20"/>
        </w:rPr>
        <w:t xml:space="preserve">MINUTES OF THE SPRINGDALE </w:t>
      </w:r>
      <w:r w:rsidR="00F94F4C">
        <w:rPr>
          <w:sz w:val="20"/>
        </w:rPr>
        <w:t>TOWN BOARD</w:t>
      </w:r>
      <w:r w:rsidRPr="00C403C4">
        <w:rPr>
          <w:sz w:val="20"/>
        </w:rPr>
        <w:t xml:space="preserve"> </w:t>
      </w:r>
      <w:r w:rsidR="001E4090" w:rsidRPr="00C403C4">
        <w:rPr>
          <w:sz w:val="20"/>
        </w:rPr>
        <w:t>MEETING</w:t>
      </w:r>
      <w:r w:rsidR="00F75249">
        <w:rPr>
          <w:sz w:val="20"/>
        </w:rPr>
        <w:t xml:space="preserve">, </w:t>
      </w:r>
      <w:r w:rsidR="001A0D32">
        <w:rPr>
          <w:sz w:val="20"/>
        </w:rPr>
        <w:t>Oct. 19</w:t>
      </w:r>
      <w:r w:rsidR="00AA361B">
        <w:rPr>
          <w:sz w:val="20"/>
        </w:rPr>
        <w:t>,</w:t>
      </w:r>
      <w:r w:rsidR="008E1CA8">
        <w:rPr>
          <w:sz w:val="20"/>
        </w:rPr>
        <w:t xml:space="preserve"> 2015</w:t>
      </w:r>
      <w:r w:rsidR="004C34EB" w:rsidRPr="00C403C4">
        <w:rPr>
          <w:sz w:val="20"/>
        </w:rPr>
        <w:t xml:space="preserve">  </w:t>
      </w:r>
    </w:p>
    <w:p w:rsidR="00132AD4" w:rsidRPr="00132AD4" w:rsidRDefault="00132AD4" w:rsidP="00132AD4">
      <w:pPr>
        <w:rPr>
          <w:sz w:val="20"/>
        </w:rPr>
      </w:pPr>
    </w:p>
    <w:p w:rsidR="00132AD4" w:rsidRPr="00132AD4" w:rsidRDefault="00132AD4" w:rsidP="00132AD4">
      <w:pPr>
        <w:rPr>
          <w:sz w:val="20"/>
        </w:rPr>
      </w:pPr>
      <w:r w:rsidRPr="00132AD4">
        <w:rPr>
          <w:sz w:val="20"/>
        </w:rPr>
        <w:t>IN ATTENDANCE</w:t>
      </w:r>
      <w:r w:rsidR="00D74910">
        <w:rPr>
          <w:sz w:val="20"/>
        </w:rPr>
        <w:t>: Town Board Chair Ed Eloranta</w:t>
      </w:r>
      <w:r w:rsidR="001A0D32">
        <w:rPr>
          <w:sz w:val="20"/>
        </w:rPr>
        <w:t>, Supervisor I Mike Fagan</w:t>
      </w:r>
      <w:r>
        <w:rPr>
          <w:sz w:val="20"/>
        </w:rPr>
        <w:t xml:space="preserve"> and </w:t>
      </w:r>
      <w:r w:rsidRPr="00132AD4">
        <w:rPr>
          <w:sz w:val="20"/>
        </w:rPr>
        <w:t xml:space="preserve">Supervisor II Richard </w:t>
      </w:r>
      <w:proofErr w:type="spellStart"/>
      <w:r w:rsidRPr="00132AD4">
        <w:rPr>
          <w:sz w:val="20"/>
        </w:rPr>
        <w:t>Schwenn</w:t>
      </w:r>
      <w:proofErr w:type="spellEnd"/>
      <w:r w:rsidR="009F7812">
        <w:rPr>
          <w:sz w:val="20"/>
        </w:rPr>
        <w:t xml:space="preserve"> </w:t>
      </w:r>
      <w:r w:rsidR="00EA4E4E">
        <w:rPr>
          <w:sz w:val="20"/>
        </w:rPr>
        <w:t>and Clerk Vicki Anderson</w:t>
      </w:r>
      <w:r w:rsidR="001A0D32">
        <w:rPr>
          <w:sz w:val="20"/>
        </w:rPr>
        <w:t>.</w:t>
      </w:r>
      <w:r w:rsidR="00AD6CED">
        <w:rPr>
          <w:sz w:val="20"/>
        </w:rPr>
        <w:t>in attendance</w:t>
      </w:r>
      <w:r w:rsidRPr="00132AD4">
        <w:rPr>
          <w:sz w:val="20"/>
        </w:rPr>
        <w:t xml:space="preserve">.   </w:t>
      </w:r>
    </w:p>
    <w:p w:rsidR="00132AD4" w:rsidRPr="00132AD4" w:rsidRDefault="00132AD4" w:rsidP="00132AD4">
      <w:pPr>
        <w:rPr>
          <w:sz w:val="20"/>
        </w:rPr>
      </w:pPr>
    </w:p>
    <w:p w:rsidR="00132AD4" w:rsidRPr="00132AD4" w:rsidRDefault="00132AD4" w:rsidP="00132AD4">
      <w:pPr>
        <w:rPr>
          <w:sz w:val="20"/>
        </w:rPr>
      </w:pPr>
      <w:r w:rsidRPr="00132AD4">
        <w:rPr>
          <w:sz w:val="20"/>
        </w:rPr>
        <w:t>CALL TO ORDER: by Chair Eloranta, 7 p.m.</w:t>
      </w:r>
    </w:p>
    <w:p w:rsidR="00132AD4" w:rsidRPr="00132AD4" w:rsidRDefault="00132AD4" w:rsidP="00132AD4">
      <w:pPr>
        <w:rPr>
          <w:sz w:val="20"/>
        </w:rPr>
      </w:pPr>
    </w:p>
    <w:p w:rsidR="00391E32" w:rsidRDefault="00132AD4" w:rsidP="00132AD4">
      <w:pPr>
        <w:rPr>
          <w:sz w:val="20"/>
        </w:rPr>
      </w:pPr>
      <w:r w:rsidRPr="00132AD4">
        <w:rPr>
          <w:sz w:val="20"/>
        </w:rPr>
        <w:t xml:space="preserve">NOTICE OF THE MEETING: pursuant to Wisconsin Open Meeting Law was confirmed. By </w:t>
      </w:r>
      <w:r w:rsidR="001A0D32">
        <w:rPr>
          <w:sz w:val="20"/>
        </w:rPr>
        <w:t>10</w:t>
      </w:r>
      <w:r w:rsidRPr="00132AD4">
        <w:rPr>
          <w:sz w:val="20"/>
        </w:rPr>
        <w:t>/1</w:t>
      </w:r>
      <w:r w:rsidR="001A0D32">
        <w:rPr>
          <w:sz w:val="20"/>
        </w:rPr>
        <w:t>5</w:t>
      </w:r>
      <w:r w:rsidRPr="00132AD4">
        <w:rPr>
          <w:sz w:val="20"/>
        </w:rPr>
        <w:t xml:space="preserve">/15 the agenda was posted in the three customary locations in the Town of Springdale as required by law and, as a courtesy to the residents, the </w:t>
      </w:r>
      <w:r w:rsidR="00D74910">
        <w:rPr>
          <w:sz w:val="20"/>
        </w:rPr>
        <w:t xml:space="preserve">notice of </w:t>
      </w:r>
      <w:r w:rsidR="00AD6CED">
        <w:rPr>
          <w:sz w:val="20"/>
        </w:rPr>
        <w:t>the</w:t>
      </w:r>
      <w:r w:rsidR="00D74910">
        <w:rPr>
          <w:sz w:val="20"/>
        </w:rPr>
        <w:t xml:space="preserve"> </w:t>
      </w:r>
      <w:proofErr w:type="gramStart"/>
      <w:r w:rsidR="00D74910">
        <w:rPr>
          <w:sz w:val="20"/>
        </w:rPr>
        <w:t xml:space="preserve">meeting </w:t>
      </w:r>
      <w:r w:rsidRPr="00132AD4">
        <w:rPr>
          <w:sz w:val="20"/>
        </w:rPr>
        <w:t xml:space="preserve"> was</w:t>
      </w:r>
      <w:proofErr w:type="gramEnd"/>
      <w:r w:rsidRPr="00132AD4">
        <w:rPr>
          <w:sz w:val="20"/>
        </w:rPr>
        <w:t xml:space="preserve"> published in the </w:t>
      </w:r>
      <w:r w:rsidRPr="00132AD4">
        <w:rPr>
          <w:i/>
          <w:sz w:val="20"/>
        </w:rPr>
        <w:t xml:space="preserve">Mt. Horeb Mail </w:t>
      </w:r>
      <w:r w:rsidRPr="00132AD4">
        <w:rPr>
          <w:sz w:val="20"/>
        </w:rPr>
        <w:t xml:space="preserve">on </w:t>
      </w:r>
      <w:r w:rsidR="001A0D32">
        <w:rPr>
          <w:sz w:val="20"/>
        </w:rPr>
        <w:t>10</w:t>
      </w:r>
      <w:r w:rsidRPr="00132AD4">
        <w:rPr>
          <w:sz w:val="20"/>
        </w:rPr>
        <w:t>/1</w:t>
      </w:r>
      <w:r w:rsidR="001A0D32">
        <w:rPr>
          <w:sz w:val="20"/>
        </w:rPr>
        <w:t>5</w:t>
      </w:r>
      <w:r w:rsidRPr="00132AD4">
        <w:rPr>
          <w:sz w:val="20"/>
        </w:rPr>
        <w:t>/15</w:t>
      </w:r>
      <w:r w:rsidRPr="00132AD4">
        <w:rPr>
          <w:i/>
          <w:sz w:val="20"/>
        </w:rPr>
        <w:t>.</w:t>
      </w:r>
      <w:r w:rsidRPr="00132AD4">
        <w:rPr>
          <w:sz w:val="20"/>
        </w:rPr>
        <w:t xml:space="preserve"> </w:t>
      </w:r>
      <w:r w:rsidR="001A0D32">
        <w:rPr>
          <w:sz w:val="20"/>
        </w:rPr>
        <w:t xml:space="preserve">In addition, the extensive publication requirements for the discontinuance of a portion of White Crossing Road were met. </w:t>
      </w:r>
    </w:p>
    <w:p w:rsidR="00D74910" w:rsidRPr="00132AD4" w:rsidRDefault="00D74910" w:rsidP="00132AD4">
      <w:pPr>
        <w:rPr>
          <w:sz w:val="20"/>
        </w:rPr>
      </w:pPr>
    </w:p>
    <w:p w:rsidR="00720396" w:rsidRDefault="009B6FBC" w:rsidP="00720396">
      <w:pPr>
        <w:pStyle w:val="BodyTextIndent"/>
        <w:ind w:firstLine="0"/>
        <w:rPr>
          <w:rFonts w:ascii="Times New Roman" w:hAnsi="Times New Roman"/>
        </w:rPr>
      </w:pPr>
      <w:r w:rsidRPr="00D771A6">
        <w:rPr>
          <w:rFonts w:ascii="Times New Roman" w:hAnsi="Times New Roman"/>
        </w:rPr>
        <w:t xml:space="preserve">MINUTES: </w:t>
      </w:r>
      <w:r w:rsidRPr="000C654F">
        <w:rPr>
          <w:rFonts w:ascii="Times New Roman" w:hAnsi="Times New Roman"/>
        </w:rPr>
        <w:t>MOTION</w:t>
      </w:r>
      <w:r w:rsidR="00A53BCC" w:rsidRPr="000C654F">
        <w:rPr>
          <w:rFonts w:ascii="Times New Roman" w:hAnsi="Times New Roman"/>
        </w:rPr>
        <w:t xml:space="preserve"> by</w:t>
      </w:r>
      <w:r w:rsidR="00132AD4">
        <w:rPr>
          <w:rFonts w:ascii="Times New Roman" w:hAnsi="Times New Roman"/>
        </w:rPr>
        <w:t xml:space="preserve"> </w:t>
      </w:r>
      <w:proofErr w:type="spellStart"/>
      <w:r w:rsidR="001A0D32">
        <w:rPr>
          <w:rFonts w:ascii="Times New Roman" w:hAnsi="Times New Roman"/>
        </w:rPr>
        <w:t>Schwenn</w:t>
      </w:r>
      <w:proofErr w:type="spellEnd"/>
      <w:r w:rsidR="00237EF2">
        <w:rPr>
          <w:rFonts w:ascii="Times New Roman" w:hAnsi="Times New Roman"/>
        </w:rPr>
        <w:t>/Fagan</w:t>
      </w:r>
      <w:r w:rsidR="00132AD4">
        <w:rPr>
          <w:rFonts w:ascii="Times New Roman" w:hAnsi="Times New Roman"/>
        </w:rPr>
        <w:t xml:space="preserve"> </w:t>
      </w:r>
      <w:r w:rsidR="00EB7538" w:rsidRPr="000C654F">
        <w:rPr>
          <w:rFonts w:ascii="Times New Roman" w:hAnsi="Times New Roman"/>
        </w:rPr>
        <w:t>t</w:t>
      </w:r>
      <w:r w:rsidRPr="000C654F">
        <w:rPr>
          <w:rFonts w:ascii="Times New Roman" w:hAnsi="Times New Roman"/>
        </w:rPr>
        <w:t>o approve the minutes</w:t>
      </w:r>
      <w:r w:rsidR="005C4E7A" w:rsidRPr="000C654F">
        <w:rPr>
          <w:rFonts w:ascii="Times New Roman" w:hAnsi="Times New Roman"/>
        </w:rPr>
        <w:t xml:space="preserve"> </w:t>
      </w:r>
      <w:r w:rsidR="00EA4E4E">
        <w:rPr>
          <w:rFonts w:ascii="Times New Roman" w:hAnsi="Times New Roman"/>
        </w:rPr>
        <w:t xml:space="preserve">as distributed </w:t>
      </w:r>
      <w:r w:rsidR="005C4E7A" w:rsidRPr="000C654F">
        <w:rPr>
          <w:rFonts w:ascii="Times New Roman" w:hAnsi="Times New Roman"/>
        </w:rPr>
        <w:t>of</w:t>
      </w:r>
      <w:r w:rsidR="00BD77F6" w:rsidRPr="000C654F">
        <w:rPr>
          <w:rFonts w:ascii="Times New Roman" w:hAnsi="Times New Roman"/>
        </w:rPr>
        <w:t xml:space="preserve"> </w:t>
      </w:r>
      <w:r w:rsidR="001A0D32">
        <w:rPr>
          <w:rFonts w:ascii="Times New Roman" w:hAnsi="Times New Roman"/>
        </w:rPr>
        <w:t>9/21/15</w:t>
      </w:r>
      <w:r w:rsidR="00D74910">
        <w:rPr>
          <w:rFonts w:ascii="Times New Roman" w:hAnsi="Times New Roman"/>
        </w:rPr>
        <w:t xml:space="preserve">. </w:t>
      </w:r>
      <w:r w:rsidR="00720396" w:rsidRPr="000C654F">
        <w:rPr>
          <w:rFonts w:ascii="Times New Roman" w:hAnsi="Times New Roman"/>
        </w:rPr>
        <w:t xml:space="preserve">MOTION </w:t>
      </w:r>
      <w:r w:rsidR="00223914" w:rsidRPr="000C654F">
        <w:rPr>
          <w:rFonts w:ascii="Times New Roman" w:hAnsi="Times New Roman"/>
        </w:rPr>
        <w:t>carried</w:t>
      </w:r>
      <w:r w:rsidR="000C654F" w:rsidRPr="000C654F">
        <w:rPr>
          <w:rFonts w:ascii="Times New Roman" w:hAnsi="Times New Roman"/>
        </w:rPr>
        <w:t xml:space="preserve"> </w:t>
      </w:r>
      <w:r w:rsidR="001A0D32">
        <w:rPr>
          <w:rFonts w:ascii="Times New Roman" w:hAnsi="Times New Roman"/>
        </w:rPr>
        <w:t>3</w:t>
      </w:r>
      <w:r w:rsidR="000C654F" w:rsidRPr="000C654F">
        <w:rPr>
          <w:rFonts w:ascii="Times New Roman" w:hAnsi="Times New Roman"/>
        </w:rPr>
        <w:t>-0</w:t>
      </w:r>
      <w:r w:rsidR="00D74910">
        <w:rPr>
          <w:rFonts w:ascii="Times New Roman" w:hAnsi="Times New Roman"/>
        </w:rPr>
        <w:t>.</w:t>
      </w:r>
    </w:p>
    <w:p w:rsidR="005A4F07" w:rsidRDefault="005A4F07" w:rsidP="005A4F07">
      <w:pPr>
        <w:pStyle w:val="BodyTextIndent"/>
        <w:ind w:firstLine="0"/>
        <w:rPr>
          <w:rFonts w:ascii="Times New Roman" w:hAnsi="Times New Roman"/>
          <w:u w:val="single"/>
        </w:rPr>
      </w:pPr>
    </w:p>
    <w:p w:rsidR="00E01425" w:rsidRPr="002341F1" w:rsidRDefault="009F7812" w:rsidP="00E01425">
      <w:pPr>
        <w:rPr>
          <w:sz w:val="20"/>
        </w:rPr>
      </w:pPr>
      <w:r w:rsidRPr="00E01425">
        <w:rPr>
          <w:sz w:val="20"/>
        </w:rPr>
        <w:t>PUBLIC HEARING: RESOLUTION TO DISCONTINUE EXCESS RIGHT-OF-WAY/HENSEY PR</w:t>
      </w:r>
      <w:r w:rsidR="00E01425">
        <w:rPr>
          <w:sz w:val="20"/>
        </w:rPr>
        <w:t>O</w:t>
      </w:r>
      <w:r w:rsidRPr="00E01425">
        <w:rPr>
          <w:sz w:val="20"/>
        </w:rPr>
        <w:t>PERTY/WHITE CROSSING RD</w:t>
      </w:r>
      <w:proofErr w:type="gramStart"/>
      <w:r w:rsidRPr="00E01425">
        <w:rPr>
          <w:sz w:val="20"/>
        </w:rPr>
        <w:t>./</w:t>
      </w:r>
      <w:proofErr w:type="gramEnd"/>
      <w:r w:rsidRPr="00E01425">
        <w:rPr>
          <w:sz w:val="20"/>
        </w:rPr>
        <w:t xml:space="preserve"> SEC. 13</w:t>
      </w:r>
      <w:r w:rsidR="00237EF2" w:rsidRPr="00E01425">
        <w:rPr>
          <w:sz w:val="20"/>
        </w:rPr>
        <w:t>: MOTION by Fagan/</w:t>
      </w:r>
      <w:proofErr w:type="spellStart"/>
      <w:r w:rsidR="00237EF2" w:rsidRPr="00E01425">
        <w:rPr>
          <w:sz w:val="20"/>
        </w:rPr>
        <w:t>Schwenn</w:t>
      </w:r>
      <w:proofErr w:type="spellEnd"/>
      <w:r w:rsidR="00237EF2" w:rsidRPr="00E01425">
        <w:rPr>
          <w:sz w:val="20"/>
        </w:rPr>
        <w:t xml:space="preserve"> to approve the resolution to discontinue the excess right-of-way on White Crossing Road by the Hensey lands. The Resolution states:</w:t>
      </w:r>
      <w:r w:rsidR="00E01425" w:rsidRPr="00E01425">
        <w:rPr>
          <w:sz w:val="20"/>
        </w:rPr>
        <w:t xml:space="preserve"> </w:t>
      </w:r>
      <w:r w:rsidR="00E01425" w:rsidRPr="002341F1">
        <w:rPr>
          <w:sz w:val="20"/>
        </w:rPr>
        <w:t>RESOLUTION NO. 15081</w:t>
      </w:r>
      <w:r w:rsidR="00E01425">
        <w:rPr>
          <w:sz w:val="20"/>
        </w:rPr>
        <w:t xml:space="preserve">  </w:t>
      </w:r>
      <w:r w:rsidR="00E01425" w:rsidRPr="002341F1">
        <w:rPr>
          <w:sz w:val="20"/>
        </w:rPr>
        <w:t xml:space="preserve"> TOWN OF SPRINGDALE</w:t>
      </w:r>
      <w:r w:rsidR="00E01425">
        <w:rPr>
          <w:sz w:val="20"/>
        </w:rPr>
        <w:t xml:space="preserve"> </w:t>
      </w:r>
      <w:r w:rsidR="00E01425" w:rsidRPr="002341F1">
        <w:rPr>
          <w:sz w:val="20"/>
        </w:rPr>
        <w:t>DANE COUNTY, WISCONSIN</w:t>
      </w:r>
    </w:p>
    <w:p w:rsidR="00E01425" w:rsidRPr="002341F1" w:rsidRDefault="00E01425" w:rsidP="00E01425">
      <w:pPr>
        <w:rPr>
          <w:sz w:val="20"/>
        </w:rPr>
      </w:pPr>
      <w:r w:rsidRPr="002341F1">
        <w:rPr>
          <w:sz w:val="20"/>
        </w:rPr>
        <w:t>A RESOLUTION TO DISCONTINUE A PORTION OF</w:t>
      </w:r>
      <w:r>
        <w:rPr>
          <w:sz w:val="20"/>
        </w:rPr>
        <w:t xml:space="preserve"> </w:t>
      </w:r>
      <w:r w:rsidRPr="002341F1">
        <w:rPr>
          <w:sz w:val="20"/>
        </w:rPr>
        <w:t xml:space="preserve">WHITE CROSSING ROAD LOCATED IN THE TOWN OF </w:t>
      </w:r>
      <w:r>
        <w:rPr>
          <w:sz w:val="20"/>
        </w:rPr>
        <w:t>S</w:t>
      </w:r>
      <w:r w:rsidRPr="002341F1">
        <w:rPr>
          <w:sz w:val="20"/>
        </w:rPr>
        <w:t>PRINGDALE, DANE COUNTY, WISCONSIN</w:t>
      </w:r>
      <w:r>
        <w:rPr>
          <w:sz w:val="20"/>
        </w:rPr>
        <w:t xml:space="preserve">  </w:t>
      </w:r>
      <w:r w:rsidRPr="002341F1">
        <w:rPr>
          <w:sz w:val="20"/>
        </w:rPr>
        <w:t xml:space="preserve">                RECITALS:</w:t>
      </w:r>
    </w:p>
    <w:p w:rsidR="00E01425" w:rsidRPr="00E01425" w:rsidRDefault="00E01425" w:rsidP="00E01425">
      <w:pPr>
        <w:jc w:val="both"/>
        <w:rPr>
          <w:sz w:val="20"/>
        </w:rPr>
      </w:pPr>
      <w:r w:rsidRPr="00E01425">
        <w:rPr>
          <w:sz w:val="20"/>
        </w:rPr>
        <w:t>A.</w:t>
      </w:r>
      <w:r>
        <w:rPr>
          <w:sz w:val="20"/>
        </w:rPr>
        <w:t xml:space="preserve"> </w:t>
      </w:r>
      <w:r w:rsidRPr="00E01425">
        <w:rPr>
          <w:sz w:val="20"/>
        </w:rPr>
        <w:t xml:space="preserve">It is in the public interest that a portion of the public way, White Crossing Road, shown and described on the diagrams </w:t>
      </w:r>
    </w:p>
    <w:p w:rsidR="00E01425" w:rsidRPr="00E01425" w:rsidRDefault="00E01425" w:rsidP="00E01425">
      <w:r w:rsidRPr="00E01425">
        <w:rPr>
          <w:sz w:val="20"/>
        </w:rPr>
        <w:t xml:space="preserve"> </w:t>
      </w:r>
      <w:proofErr w:type="gramStart"/>
      <w:r w:rsidRPr="00E01425">
        <w:rPr>
          <w:sz w:val="20"/>
        </w:rPr>
        <w:t>and</w:t>
      </w:r>
      <w:proofErr w:type="gramEnd"/>
      <w:r w:rsidRPr="00E01425">
        <w:rPr>
          <w:sz w:val="20"/>
        </w:rPr>
        <w:t xml:space="preserve"> legal descriptions attached hereto and incorporated herein is vacated and discontinued in the Town of Springdale</w:t>
      </w:r>
      <w:r w:rsidRPr="00E01425">
        <w:t xml:space="preserve">, </w:t>
      </w:r>
    </w:p>
    <w:p w:rsidR="00E01425" w:rsidRPr="002341F1" w:rsidRDefault="00E01425" w:rsidP="00E01425">
      <w:pPr>
        <w:jc w:val="both"/>
        <w:rPr>
          <w:sz w:val="20"/>
        </w:rPr>
      </w:pPr>
      <w:r w:rsidRPr="002341F1">
        <w:rPr>
          <w:sz w:val="20"/>
        </w:rPr>
        <w:t xml:space="preserve">Dane County, Wisconsin, under 66.1003(4).       </w:t>
      </w:r>
    </w:p>
    <w:p w:rsidR="00E01425" w:rsidRPr="002341F1" w:rsidRDefault="00E01425" w:rsidP="00E01425">
      <w:pPr>
        <w:rPr>
          <w:sz w:val="20"/>
        </w:rPr>
      </w:pPr>
      <w:r w:rsidRPr="002341F1">
        <w:rPr>
          <w:sz w:val="20"/>
        </w:rPr>
        <w:t xml:space="preserve">B. </w:t>
      </w:r>
      <w:proofErr w:type="gramStart"/>
      <w:r w:rsidRPr="002341F1">
        <w:rPr>
          <w:sz w:val="20"/>
        </w:rPr>
        <w:t>The</w:t>
      </w:r>
      <w:proofErr w:type="gramEnd"/>
      <w:r w:rsidRPr="002341F1">
        <w:rPr>
          <w:sz w:val="20"/>
        </w:rPr>
        <w:t xml:space="preserve"> Town Board of Springdale intends to discontinue the Right-of-Way.</w:t>
      </w:r>
    </w:p>
    <w:p w:rsidR="00E01425" w:rsidRPr="002341F1" w:rsidRDefault="00E01425" w:rsidP="00E01425">
      <w:pPr>
        <w:rPr>
          <w:sz w:val="20"/>
        </w:rPr>
      </w:pPr>
      <w:r w:rsidRPr="002341F1">
        <w:rPr>
          <w:sz w:val="20"/>
        </w:rPr>
        <w:t xml:space="preserve">C. The discontinuance of the Right-of-Way will not deprive the landowner of all access to a highway and will not result in a landlocked property.   </w:t>
      </w:r>
    </w:p>
    <w:p w:rsidR="00E01425" w:rsidRPr="002341F1" w:rsidRDefault="00E01425" w:rsidP="00E01425">
      <w:pPr>
        <w:rPr>
          <w:sz w:val="20"/>
        </w:rPr>
      </w:pPr>
      <w:r w:rsidRPr="002341F1">
        <w:rPr>
          <w:sz w:val="20"/>
        </w:rPr>
        <w:t xml:space="preserve">D. This Resolution was introduced before the Town Board of the Town of Springdale on </w:t>
      </w:r>
      <w:r>
        <w:rPr>
          <w:sz w:val="20"/>
        </w:rPr>
        <w:t>A</w:t>
      </w:r>
      <w:r w:rsidRPr="002341F1">
        <w:rPr>
          <w:sz w:val="20"/>
        </w:rPr>
        <w:t>ug. 24, 2015. A Notice of Pendency of Application to vacate the Right-of-Way</w:t>
      </w:r>
      <w:r>
        <w:rPr>
          <w:sz w:val="20"/>
        </w:rPr>
        <w:t xml:space="preserve"> </w:t>
      </w:r>
      <w:r w:rsidRPr="002341F1">
        <w:rPr>
          <w:sz w:val="20"/>
        </w:rPr>
        <w:t xml:space="preserve">was filed with the Registry of Deeds for Dane County on Aug. 24, 2015. The Notice of Hearing was published as a class 3 notice under Chapter 985 of the Wisconsin Statutes. A copy of the Notice of Hearing was served or mailed more than 30 </w:t>
      </w:r>
      <w:proofErr w:type="gramStart"/>
      <w:r w:rsidRPr="002341F1">
        <w:rPr>
          <w:sz w:val="20"/>
        </w:rPr>
        <w:t>days  prior</w:t>
      </w:r>
      <w:proofErr w:type="gramEnd"/>
      <w:r w:rsidRPr="002341F1">
        <w:rPr>
          <w:sz w:val="20"/>
        </w:rPr>
        <w:t xml:space="preserve"> to the hearing in the manner prescribed by law on the owners of all the frontage of the lots and lands abutting upon the Right-of-Way. A public hearing was held before the Town Board of the Town of Springdale on Oct. 19, 2015.</w:t>
      </w:r>
    </w:p>
    <w:p w:rsidR="00E01425" w:rsidRPr="002341F1" w:rsidRDefault="00E01425" w:rsidP="00E01425">
      <w:pPr>
        <w:rPr>
          <w:sz w:val="20"/>
        </w:rPr>
      </w:pPr>
      <w:r w:rsidRPr="002341F1">
        <w:rPr>
          <w:sz w:val="20"/>
        </w:rPr>
        <w:t xml:space="preserve">E. This matter was referred for consideration and report to the Town of Springdale Plan Commission which considered and reported on this matter on Sept. 28, 2015. </w:t>
      </w:r>
    </w:p>
    <w:p w:rsidR="00E01425" w:rsidRPr="002341F1" w:rsidRDefault="00E01425" w:rsidP="00E01425">
      <w:pPr>
        <w:rPr>
          <w:sz w:val="20"/>
        </w:rPr>
      </w:pPr>
      <w:r w:rsidRPr="002341F1">
        <w:rPr>
          <w:sz w:val="20"/>
        </w:rPr>
        <w:t>F. No proper written objection to the discontinuance of the Right-of-Way was filed with the Town Clerk.</w:t>
      </w:r>
    </w:p>
    <w:p w:rsidR="00E01425" w:rsidRPr="002341F1" w:rsidRDefault="00E01425" w:rsidP="00E01425">
      <w:pPr>
        <w:rPr>
          <w:sz w:val="20"/>
        </w:rPr>
      </w:pPr>
      <w:r w:rsidRPr="002341F1">
        <w:rPr>
          <w:sz w:val="20"/>
        </w:rPr>
        <w:t xml:space="preserve">G. The public interest requires that the Right-of-Way be discontinued. </w:t>
      </w:r>
    </w:p>
    <w:p w:rsidR="00E01425" w:rsidRPr="002341F1" w:rsidRDefault="00E01425" w:rsidP="00E01425">
      <w:pPr>
        <w:rPr>
          <w:sz w:val="20"/>
        </w:rPr>
      </w:pPr>
      <w:r w:rsidRPr="002341F1">
        <w:rPr>
          <w:sz w:val="20"/>
        </w:rPr>
        <w:t>H. To the extent that public utilities have rights on, over, under and through the entire vacated area, such rights are not vacated by the discontinuance.</w:t>
      </w:r>
    </w:p>
    <w:p w:rsidR="00E01425" w:rsidRPr="002341F1" w:rsidRDefault="00E01425" w:rsidP="00E01425">
      <w:pPr>
        <w:rPr>
          <w:sz w:val="20"/>
        </w:rPr>
      </w:pPr>
      <w:r w:rsidRPr="002341F1">
        <w:rPr>
          <w:sz w:val="20"/>
        </w:rPr>
        <w:t>I. No Town Driveway Permit application shall be required for the vacated portion of the town road. The existing driveway shall continue as the private driveway.</w:t>
      </w:r>
    </w:p>
    <w:p w:rsidR="00E01425" w:rsidRPr="002341F1" w:rsidRDefault="00E01425" w:rsidP="00E01425">
      <w:pPr>
        <w:rPr>
          <w:sz w:val="20"/>
        </w:rPr>
      </w:pPr>
      <w:r w:rsidRPr="002341F1">
        <w:rPr>
          <w:sz w:val="20"/>
        </w:rPr>
        <w:t xml:space="preserve">   NOW, THEREFORE, based on the above recitals, pursuant to section 66.1003 of the</w:t>
      </w:r>
      <w:r>
        <w:rPr>
          <w:sz w:val="20"/>
        </w:rPr>
        <w:t xml:space="preserve"> </w:t>
      </w:r>
      <w:r w:rsidRPr="002341F1">
        <w:rPr>
          <w:sz w:val="20"/>
        </w:rPr>
        <w:t>Wisconsin Statutes, the Town Board of the Town of Springdale hereby resolves as follows:</w:t>
      </w:r>
    </w:p>
    <w:p w:rsidR="00E01425" w:rsidRPr="002341F1" w:rsidRDefault="00E01425" w:rsidP="00E01425">
      <w:pPr>
        <w:rPr>
          <w:sz w:val="20"/>
        </w:rPr>
      </w:pPr>
      <w:r w:rsidRPr="002341F1">
        <w:rPr>
          <w:sz w:val="20"/>
        </w:rPr>
        <w:t>1. Discontinuance of Right-of-Way. The Right of Way is hereby vacated and discontinued.</w:t>
      </w:r>
    </w:p>
    <w:p w:rsidR="00E01425" w:rsidRPr="002341F1" w:rsidRDefault="00E01425" w:rsidP="00E01425">
      <w:pPr>
        <w:rPr>
          <w:sz w:val="20"/>
        </w:rPr>
      </w:pPr>
      <w:r w:rsidRPr="002341F1">
        <w:rPr>
          <w:sz w:val="20"/>
        </w:rPr>
        <w:t>2. Official Map Amendment.  The Town’s official map shall hereby</w:t>
      </w:r>
      <w:r>
        <w:rPr>
          <w:sz w:val="20"/>
        </w:rPr>
        <w:t xml:space="preserve"> </w:t>
      </w:r>
      <w:r w:rsidRPr="002341F1">
        <w:rPr>
          <w:sz w:val="20"/>
        </w:rPr>
        <w:t xml:space="preserve">be amended consistent with this Resolution. </w:t>
      </w:r>
    </w:p>
    <w:p w:rsidR="00E01425" w:rsidRPr="002341F1" w:rsidRDefault="00E01425" w:rsidP="00E01425">
      <w:pPr>
        <w:rPr>
          <w:sz w:val="20"/>
        </w:rPr>
      </w:pPr>
      <w:r w:rsidRPr="002341F1">
        <w:rPr>
          <w:sz w:val="20"/>
        </w:rPr>
        <w:t>3. Clerk Duties.  The Town Clerk is instructed to record a certified Copy of this Resolution with the Dane County Register of Deeds.</w:t>
      </w:r>
    </w:p>
    <w:p w:rsidR="00E01425" w:rsidRDefault="00E01425" w:rsidP="00E01425">
      <w:pPr>
        <w:rPr>
          <w:sz w:val="20"/>
        </w:rPr>
      </w:pPr>
      <w:r>
        <w:rPr>
          <w:sz w:val="20"/>
        </w:rPr>
        <w:t xml:space="preserve">Motion to approve carried 3-0. </w:t>
      </w:r>
    </w:p>
    <w:p w:rsidR="00294BB2" w:rsidRDefault="00294BB2" w:rsidP="00E01425">
      <w:pPr>
        <w:rPr>
          <w:sz w:val="20"/>
        </w:rPr>
      </w:pPr>
    </w:p>
    <w:p w:rsidR="009F7812" w:rsidRDefault="009F7812" w:rsidP="005A4F07">
      <w:pPr>
        <w:pStyle w:val="BodyTextIndent"/>
        <w:ind w:firstLine="0"/>
        <w:rPr>
          <w:rFonts w:ascii="Times New Roman" w:hAnsi="Times New Roman"/>
        </w:rPr>
      </w:pPr>
      <w:r>
        <w:rPr>
          <w:rFonts w:ascii="Times New Roman" w:hAnsi="Times New Roman"/>
        </w:rPr>
        <w:t>PLAN COMMISSION RECOMMENDTIONS:</w:t>
      </w:r>
    </w:p>
    <w:p w:rsidR="00294BB2" w:rsidRDefault="009F7812" w:rsidP="009F7812">
      <w:pPr>
        <w:pStyle w:val="BodyTextIndent"/>
        <w:ind w:firstLine="0"/>
        <w:rPr>
          <w:rFonts w:ascii="Times New Roman" w:hAnsi="Times New Roman"/>
        </w:rPr>
      </w:pPr>
      <w:r w:rsidRPr="009F7812">
        <w:rPr>
          <w:rFonts w:ascii="Times New Roman" w:hAnsi="Times New Roman"/>
        </w:rPr>
        <w:t>A.</w:t>
      </w:r>
      <w:r>
        <w:rPr>
          <w:rFonts w:ascii="Times New Roman" w:hAnsi="Times New Roman"/>
        </w:rPr>
        <w:t xml:space="preserve"> D. MIDTHUN-D. PERKINS/LOT LINE AD</w:t>
      </w:r>
      <w:r w:rsidR="00294BB2">
        <w:rPr>
          <w:rFonts w:ascii="Times New Roman" w:hAnsi="Times New Roman"/>
        </w:rPr>
        <w:t xml:space="preserve">JUSTMENT VIA CSM/CTH J/SEC. 24: MOTION by </w:t>
      </w:r>
      <w:proofErr w:type="spellStart"/>
      <w:r w:rsidR="00294BB2">
        <w:rPr>
          <w:rFonts w:ascii="Times New Roman" w:hAnsi="Times New Roman"/>
        </w:rPr>
        <w:t>Schwenn</w:t>
      </w:r>
      <w:proofErr w:type="spellEnd"/>
      <w:r w:rsidR="00294BB2">
        <w:rPr>
          <w:rFonts w:ascii="Times New Roman" w:hAnsi="Times New Roman"/>
        </w:rPr>
        <w:t xml:space="preserve">/Fagan to approve the lot line reconfiguration as recommended by the PC. Discussion: There shall be no further division of this lot. In some cases lot line reconfigurations can serve to chew away at agricultural land but in this case, a wooded slope is added to the original lot. Motion to approve carried 3-0. </w:t>
      </w:r>
    </w:p>
    <w:p w:rsidR="00294BB2" w:rsidRDefault="009F7812" w:rsidP="009F7812">
      <w:pPr>
        <w:pStyle w:val="BodyTextIndent"/>
        <w:ind w:firstLine="0"/>
        <w:rPr>
          <w:rFonts w:ascii="Times New Roman" w:hAnsi="Times New Roman"/>
        </w:rPr>
      </w:pPr>
      <w:r>
        <w:rPr>
          <w:rFonts w:ascii="Times New Roman" w:hAnsi="Times New Roman"/>
        </w:rPr>
        <w:t xml:space="preserve"> B. D. MITHUN/B. NEERLAND/LOT LINE ADJUSTMENT VIA CSM/CTH G/SEC. 25:</w:t>
      </w:r>
      <w:r w:rsidR="00294BB2">
        <w:rPr>
          <w:rFonts w:ascii="Times New Roman" w:hAnsi="Times New Roman"/>
        </w:rPr>
        <w:t xml:space="preserve"> MOTION by </w:t>
      </w:r>
      <w:proofErr w:type="spellStart"/>
      <w:r w:rsidR="00294BB2">
        <w:rPr>
          <w:rFonts w:ascii="Times New Roman" w:hAnsi="Times New Roman"/>
        </w:rPr>
        <w:t>Schwenn</w:t>
      </w:r>
      <w:proofErr w:type="spellEnd"/>
      <w:r w:rsidR="00294BB2">
        <w:rPr>
          <w:rFonts w:ascii="Times New Roman" w:hAnsi="Times New Roman"/>
        </w:rPr>
        <w:t xml:space="preserve">/Fagan to approve the lot line adjustment as recommended by the PC. Discussion: There shall be no further division of </w:t>
      </w:r>
      <w:proofErr w:type="gramStart"/>
      <w:r w:rsidR="00294BB2">
        <w:rPr>
          <w:rFonts w:ascii="Times New Roman" w:hAnsi="Times New Roman"/>
        </w:rPr>
        <w:t>the this</w:t>
      </w:r>
      <w:proofErr w:type="gramEnd"/>
      <w:r w:rsidR="00294BB2">
        <w:rPr>
          <w:rFonts w:ascii="Times New Roman" w:hAnsi="Times New Roman"/>
        </w:rPr>
        <w:t xml:space="preserve"> lot. No business activities for the CUP on the property shall be conducted outside of the accessory building approved for that purpose; not on this additional land. Motion to approve carried 3-0. </w:t>
      </w:r>
    </w:p>
    <w:p w:rsidR="009F7812" w:rsidRDefault="009F7812" w:rsidP="009F7812">
      <w:pPr>
        <w:rPr>
          <w:sz w:val="20"/>
        </w:rPr>
      </w:pPr>
      <w:r w:rsidRPr="009F7812">
        <w:rPr>
          <w:sz w:val="20"/>
        </w:rPr>
        <w:t>C.</w:t>
      </w:r>
      <w:r>
        <w:t xml:space="preserve"> </w:t>
      </w:r>
      <w:r w:rsidRPr="00792AC9">
        <w:rPr>
          <w:sz w:val="20"/>
        </w:rPr>
        <w:t>CARMEN VALDEZ AND MICHAEL DEPUE/CUP</w:t>
      </w:r>
      <w:r>
        <w:rPr>
          <w:sz w:val="20"/>
        </w:rPr>
        <w:t xml:space="preserve"> #2328</w:t>
      </w:r>
      <w:r w:rsidRPr="00792AC9">
        <w:rPr>
          <w:sz w:val="20"/>
        </w:rPr>
        <w:t>/DEPENDENT LIVING ARRANGEMENT/HIDDEN VIEW TRAIL/SEC. 2: MOTION by Fagan/</w:t>
      </w:r>
      <w:proofErr w:type="spellStart"/>
      <w:r w:rsidRPr="00792AC9">
        <w:rPr>
          <w:sz w:val="20"/>
        </w:rPr>
        <w:t>Schwenn</w:t>
      </w:r>
      <w:proofErr w:type="spellEnd"/>
      <w:r w:rsidRPr="00792AC9">
        <w:rPr>
          <w:sz w:val="20"/>
        </w:rPr>
        <w:t xml:space="preserve"> to approve the CUP with the conditions recommended by the Plan Commission</w:t>
      </w:r>
      <w:r w:rsidR="00294BB2">
        <w:rPr>
          <w:sz w:val="20"/>
        </w:rPr>
        <w:t>; the CUP</w:t>
      </w:r>
      <w:r w:rsidRPr="00792AC9">
        <w:rPr>
          <w:sz w:val="20"/>
        </w:rPr>
        <w:t xml:space="preserve"> does meet the six required standards of a CUP.  Discussion: The conditions are: </w:t>
      </w:r>
      <w:r>
        <w:rPr>
          <w:sz w:val="20"/>
        </w:rPr>
        <w:t>1.</w:t>
      </w:r>
      <w:r w:rsidRPr="0065072D">
        <w:rPr>
          <w:sz w:val="20"/>
        </w:rPr>
        <w:t xml:space="preserve">The dependent living arrangement in the single family residence shall only be used by members of the immediate family (parents). </w:t>
      </w:r>
      <w:r>
        <w:rPr>
          <w:sz w:val="20"/>
        </w:rPr>
        <w:t xml:space="preserve">In no event shall the space be used for general rental purposes. 2. The conditional use permit shall expire upon sale of the property to an unrelated third party. </w:t>
      </w:r>
    </w:p>
    <w:p w:rsidR="009F7812" w:rsidRDefault="009F7812" w:rsidP="009F7812">
      <w:pPr>
        <w:rPr>
          <w:sz w:val="20"/>
        </w:rPr>
      </w:pPr>
      <w:r>
        <w:rPr>
          <w:sz w:val="20"/>
        </w:rPr>
        <w:lastRenderedPageBreak/>
        <w:t xml:space="preserve">3. The following typical conditions for a CUP are not applicable to this use: hours of operation, number of employees, anticipated customers, outside storage, outdoor activities, outdoor lighting, outside loudspeakers, proposed signs, and trash removal. Motion to approve carried 3-0.  </w:t>
      </w:r>
    </w:p>
    <w:p w:rsidR="009F7812" w:rsidRDefault="009F7812" w:rsidP="009F7812">
      <w:pPr>
        <w:rPr>
          <w:sz w:val="20"/>
        </w:rPr>
      </w:pPr>
      <w:r>
        <w:rPr>
          <w:sz w:val="20"/>
        </w:rPr>
        <w:t>D. T. FECHT/RESIDENTIAL ACCESSORY BUILDING, RAB/DAIRY RIDGE RD</w:t>
      </w:r>
      <w:proofErr w:type="gramStart"/>
      <w:r>
        <w:rPr>
          <w:sz w:val="20"/>
        </w:rPr>
        <w:t>./</w:t>
      </w:r>
      <w:proofErr w:type="gramEnd"/>
      <w:r>
        <w:rPr>
          <w:sz w:val="20"/>
        </w:rPr>
        <w:t>SEC. 13:</w:t>
      </w:r>
      <w:r w:rsidR="008A0EDF">
        <w:rPr>
          <w:sz w:val="20"/>
        </w:rPr>
        <w:t xml:space="preserve"> MOTION by Fagan/</w:t>
      </w:r>
      <w:proofErr w:type="spellStart"/>
      <w:r w:rsidR="008A0EDF">
        <w:rPr>
          <w:sz w:val="20"/>
        </w:rPr>
        <w:t>Schwenn</w:t>
      </w:r>
      <w:proofErr w:type="spellEnd"/>
      <w:r w:rsidR="008A0EDF">
        <w:rPr>
          <w:sz w:val="20"/>
        </w:rPr>
        <w:t xml:space="preserve"> to approve the RAB. Discussion: It was generally discussed that the purpose of the RAB review and permit process is to protect people from having a RAB built in their neighbor’s view from their picture window and to verify that the use of the RAB is for residential not business nor commercial uses. A man cave and personal storage is okay. Motion to approve carried 3-0. </w:t>
      </w:r>
    </w:p>
    <w:p w:rsidR="009F7812" w:rsidRDefault="009F7812" w:rsidP="009F7812">
      <w:pPr>
        <w:rPr>
          <w:sz w:val="20"/>
        </w:rPr>
      </w:pPr>
    </w:p>
    <w:p w:rsidR="008A0EDF" w:rsidRDefault="009F7812" w:rsidP="008A0EDF">
      <w:pPr>
        <w:rPr>
          <w:sz w:val="20"/>
        </w:rPr>
      </w:pPr>
      <w:r>
        <w:rPr>
          <w:sz w:val="20"/>
        </w:rPr>
        <w:t xml:space="preserve">ROAD DISCONTINUANCE FOLLOW UP: </w:t>
      </w:r>
    </w:p>
    <w:p w:rsidR="008A0EDF" w:rsidRPr="008A0EDF" w:rsidRDefault="008A0EDF" w:rsidP="008A0EDF">
      <w:pPr>
        <w:rPr>
          <w:sz w:val="20"/>
        </w:rPr>
      </w:pPr>
      <w:r w:rsidRPr="008A0EDF">
        <w:rPr>
          <w:sz w:val="20"/>
        </w:rPr>
        <w:t>A.</w:t>
      </w:r>
      <w:r>
        <w:rPr>
          <w:sz w:val="20"/>
        </w:rPr>
        <w:t xml:space="preserve"> </w:t>
      </w:r>
      <w:r w:rsidR="009F7812" w:rsidRPr="008A0EDF">
        <w:rPr>
          <w:sz w:val="20"/>
        </w:rPr>
        <w:t>REVOKE LIS PENDENS FOR HOLLFELDER DR. SINCE ROADWAY CANNOT BE DISCONTINUED DUE TO TERRAIN</w:t>
      </w:r>
      <w:r w:rsidRPr="008A0EDF">
        <w:rPr>
          <w:sz w:val="20"/>
        </w:rPr>
        <w:t>: MOTION by Fagan/</w:t>
      </w:r>
      <w:proofErr w:type="spellStart"/>
      <w:r w:rsidRPr="008A0EDF">
        <w:rPr>
          <w:sz w:val="20"/>
        </w:rPr>
        <w:t>Schwenn</w:t>
      </w:r>
      <w:proofErr w:type="spellEnd"/>
      <w:r w:rsidRPr="008A0EDF">
        <w:rPr>
          <w:sz w:val="20"/>
        </w:rPr>
        <w:t xml:space="preserve"> to vacate the previous action to vacate a portion </w:t>
      </w:r>
      <w:proofErr w:type="gramStart"/>
      <w:r w:rsidRPr="008A0EDF">
        <w:rPr>
          <w:sz w:val="20"/>
        </w:rPr>
        <w:t>of  Hollfelder</w:t>
      </w:r>
      <w:proofErr w:type="gramEnd"/>
      <w:r w:rsidRPr="008A0EDF">
        <w:rPr>
          <w:sz w:val="20"/>
        </w:rPr>
        <w:t xml:space="preserve"> Dr. and to approve the form of the document for recordation at the Register of Deeds for this purpose. Motion carried 3-0. </w:t>
      </w:r>
    </w:p>
    <w:p w:rsidR="008A0EDF" w:rsidRDefault="009F7812" w:rsidP="008A0EDF">
      <w:pPr>
        <w:rPr>
          <w:sz w:val="20"/>
        </w:rPr>
      </w:pPr>
      <w:r w:rsidRPr="008A0EDF">
        <w:rPr>
          <w:sz w:val="20"/>
        </w:rPr>
        <w:t>B. AGREEMENT BETWEEN TOWN AND J. ZANDER/FUTURE LANDOWNERS AND TOWN TO ALLOW TOWN TRUCK TURN AROUND AT END OF HOLLFELDER DR</w:t>
      </w:r>
      <w:proofErr w:type="gramStart"/>
      <w:r w:rsidRPr="008A0EDF">
        <w:rPr>
          <w:sz w:val="20"/>
        </w:rPr>
        <w:t>./</w:t>
      </w:r>
      <w:proofErr w:type="gramEnd"/>
      <w:r w:rsidRPr="008A0EDF">
        <w:rPr>
          <w:sz w:val="20"/>
        </w:rPr>
        <w:t>SEC. 6:</w:t>
      </w:r>
      <w:r w:rsidR="008A0EDF" w:rsidRPr="008A0EDF">
        <w:rPr>
          <w:sz w:val="20"/>
        </w:rPr>
        <w:t xml:space="preserve"> </w:t>
      </w:r>
      <w:r w:rsidR="008A0EDF">
        <w:rPr>
          <w:sz w:val="20"/>
        </w:rPr>
        <w:t xml:space="preserve">MOTION by </w:t>
      </w:r>
      <w:proofErr w:type="spellStart"/>
      <w:r w:rsidR="008A0EDF">
        <w:rPr>
          <w:sz w:val="20"/>
        </w:rPr>
        <w:t>Schwenn</w:t>
      </w:r>
      <w:proofErr w:type="spellEnd"/>
      <w:r w:rsidR="008A0EDF">
        <w:rPr>
          <w:sz w:val="20"/>
        </w:rPr>
        <w:t xml:space="preserve">/Fagan to approve the agreement between J. Zander/future landowners and the Town for Town snowplow trucks to reverse direction in a part of the private driveway. </w:t>
      </w:r>
    </w:p>
    <w:p w:rsidR="007C396A" w:rsidRPr="007913FE" w:rsidRDefault="007C396A" w:rsidP="007C396A">
      <w:pPr>
        <w:jc w:val="center"/>
        <w:rPr>
          <w:sz w:val="20"/>
        </w:rPr>
      </w:pPr>
      <w:r w:rsidRPr="007913FE">
        <w:rPr>
          <w:sz w:val="20"/>
        </w:rPr>
        <w:t xml:space="preserve">LIMITED USE OF DRIVEWY EASEMENT AGREEMENT </w:t>
      </w:r>
      <w:r w:rsidRPr="007913FE">
        <w:rPr>
          <w:sz w:val="20"/>
        </w:rPr>
        <w:fldChar w:fldCharType="begin"/>
      </w:r>
      <w:r w:rsidRPr="007913FE">
        <w:rPr>
          <w:sz w:val="20"/>
        </w:rPr>
        <w:instrText xml:space="preserve"> SEQ CHAPTER \h \r 1</w:instrText>
      </w:r>
      <w:r w:rsidRPr="007913FE">
        <w:rPr>
          <w:sz w:val="20"/>
        </w:rPr>
        <w:fldChar w:fldCharType="end"/>
      </w:r>
    </w:p>
    <w:p w:rsidR="007C396A" w:rsidRPr="007913FE" w:rsidRDefault="007C396A" w:rsidP="007C396A">
      <w:pPr>
        <w:ind w:firstLine="720"/>
        <w:rPr>
          <w:sz w:val="20"/>
        </w:rPr>
      </w:pPr>
      <w:r w:rsidRPr="007913FE">
        <w:rPr>
          <w:sz w:val="20"/>
        </w:rPr>
        <w:t xml:space="preserve">This Limited Use of Driveway Easement Agreement (the “Agreement”) is made as of this 19th day </w:t>
      </w:r>
      <w:proofErr w:type="gramStart"/>
      <w:r w:rsidRPr="007913FE">
        <w:rPr>
          <w:sz w:val="20"/>
        </w:rPr>
        <w:t>of  October</w:t>
      </w:r>
      <w:proofErr w:type="gramEnd"/>
      <w:r w:rsidRPr="007913FE">
        <w:rPr>
          <w:sz w:val="20"/>
        </w:rPr>
        <w:t>, 2015 (the “Effective Date”) by and between Jerome J. Zander (“Zander”) and the Town of Springdale, Dane County, Wisconsin (the “Town”).</w:t>
      </w:r>
    </w:p>
    <w:p w:rsidR="007C396A" w:rsidRPr="007913FE" w:rsidRDefault="007C396A" w:rsidP="007913FE">
      <w:pPr>
        <w:jc w:val="center"/>
        <w:rPr>
          <w:sz w:val="20"/>
        </w:rPr>
      </w:pPr>
      <w:r w:rsidRPr="007913FE">
        <w:rPr>
          <w:sz w:val="20"/>
        </w:rPr>
        <w:t>Recitals</w:t>
      </w:r>
    </w:p>
    <w:p w:rsidR="007C396A" w:rsidRPr="007913FE" w:rsidRDefault="007C396A" w:rsidP="007C396A">
      <w:pPr>
        <w:ind w:left="720" w:hanging="720"/>
        <w:rPr>
          <w:sz w:val="20"/>
        </w:rPr>
      </w:pPr>
      <w:r w:rsidRPr="007913FE">
        <w:rPr>
          <w:sz w:val="20"/>
        </w:rPr>
        <w:t>A.</w:t>
      </w:r>
      <w:r w:rsidRPr="007913FE">
        <w:rPr>
          <w:sz w:val="20"/>
        </w:rPr>
        <w:tab/>
        <w:t xml:space="preserve">Zander is the owner of the property located </w:t>
      </w:r>
      <w:proofErr w:type="gramStart"/>
      <w:r w:rsidRPr="007913FE">
        <w:rPr>
          <w:sz w:val="20"/>
        </w:rPr>
        <w:t>at  3111</w:t>
      </w:r>
      <w:proofErr w:type="gramEnd"/>
      <w:r w:rsidRPr="007913FE">
        <w:rPr>
          <w:sz w:val="20"/>
        </w:rPr>
        <w:t xml:space="preserve"> Hollfelder Drive in the Town (the “Property”).  A legal description of the Property is attached hereto and incorporated herein as Attachment A.</w:t>
      </w:r>
    </w:p>
    <w:p w:rsidR="007C396A" w:rsidRPr="007913FE" w:rsidRDefault="007C396A" w:rsidP="007C396A">
      <w:pPr>
        <w:ind w:left="720" w:hanging="720"/>
        <w:rPr>
          <w:sz w:val="20"/>
        </w:rPr>
      </w:pPr>
      <w:r w:rsidRPr="007913FE">
        <w:rPr>
          <w:sz w:val="20"/>
        </w:rPr>
        <w:t>B.</w:t>
      </w:r>
      <w:r w:rsidRPr="007913FE">
        <w:rPr>
          <w:sz w:val="20"/>
        </w:rPr>
        <w:tab/>
        <w:t xml:space="preserve">Zander has installed a driveway on the Property that connects to the end of Hollfelder Drive in the Town (the “Driveway”).  The Driveway is depicted on the aerial photograph attached hereto and incorporated herein as Attachment A. </w:t>
      </w:r>
    </w:p>
    <w:p w:rsidR="007C396A" w:rsidRPr="007913FE" w:rsidRDefault="007C396A" w:rsidP="007C396A">
      <w:pPr>
        <w:ind w:left="720" w:hanging="720"/>
        <w:rPr>
          <w:sz w:val="20"/>
        </w:rPr>
      </w:pPr>
      <w:r w:rsidRPr="007913FE">
        <w:rPr>
          <w:sz w:val="20"/>
        </w:rPr>
        <w:t>C.</w:t>
      </w:r>
      <w:r w:rsidRPr="007913FE">
        <w:rPr>
          <w:sz w:val="20"/>
        </w:rPr>
        <w:tab/>
        <w:t>The Town plows and removes snow and ice from Hollfelder Drive.  Hollfelder Drive is a dead end road and there is no area at the end of the road at which the Town’s snow and ice removal equipment (the “Equipment”) may safely turn around or reverse direction.</w:t>
      </w:r>
    </w:p>
    <w:p w:rsidR="007C396A" w:rsidRPr="007913FE" w:rsidRDefault="007C396A" w:rsidP="007C396A">
      <w:pPr>
        <w:ind w:left="720" w:hanging="720"/>
        <w:rPr>
          <w:sz w:val="20"/>
        </w:rPr>
      </w:pPr>
      <w:r w:rsidRPr="007913FE">
        <w:rPr>
          <w:sz w:val="20"/>
        </w:rPr>
        <w:t>D.</w:t>
      </w:r>
      <w:r w:rsidRPr="007913FE">
        <w:rPr>
          <w:sz w:val="20"/>
        </w:rPr>
        <w:tab/>
        <w:t>The Town wishes to be able to use the Driveway in order to allow the Equipment to safely turn around and reverse direction on Hollfelder Drive.</w:t>
      </w:r>
    </w:p>
    <w:p w:rsidR="007C396A" w:rsidRPr="007913FE" w:rsidRDefault="007C396A" w:rsidP="007C396A">
      <w:pPr>
        <w:ind w:left="720" w:hanging="720"/>
        <w:rPr>
          <w:sz w:val="20"/>
        </w:rPr>
      </w:pPr>
      <w:r w:rsidRPr="007913FE">
        <w:rPr>
          <w:sz w:val="20"/>
        </w:rPr>
        <w:t xml:space="preserve">  E.</w:t>
      </w:r>
      <w:r w:rsidRPr="007913FE">
        <w:rPr>
          <w:sz w:val="20"/>
        </w:rPr>
        <w:tab/>
        <w:t>Zander desires to grant the Town such use of the Driveway.</w:t>
      </w:r>
    </w:p>
    <w:p w:rsidR="007C396A" w:rsidRPr="007913FE" w:rsidRDefault="007C396A" w:rsidP="007913FE">
      <w:pPr>
        <w:jc w:val="center"/>
        <w:rPr>
          <w:sz w:val="20"/>
        </w:rPr>
      </w:pPr>
      <w:r w:rsidRPr="007913FE">
        <w:rPr>
          <w:sz w:val="20"/>
        </w:rPr>
        <w:t xml:space="preserve">Agreement </w:t>
      </w:r>
    </w:p>
    <w:p w:rsidR="007C396A" w:rsidRPr="007913FE" w:rsidRDefault="007C396A" w:rsidP="007C396A">
      <w:pPr>
        <w:rPr>
          <w:sz w:val="20"/>
        </w:rPr>
      </w:pPr>
      <w:r w:rsidRPr="007913FE">
        <w:rPr>
          <w:sz w:val="20"/>
        </w:rPr>
        <w:tab/>
        <w:t>NOW, THEREFORE, for good and valuable consideration, the receipt and sufficiency of which is hereby acknowledged, Zander and the Town agree as follows:</w:t>
      </w:r>
    </w:p>
    <w:p w:rsidR="007C396A" w:rsidRPr="007913FE" w:rsidRDefault="007C396A" w:rsidP="00923E59">
      <w:pPr>
        <w:numPr>
          <w:ilvl w:val="0"/>
          <w:numId w:val="39"/>
        </w:numPr>
        <w:autoSpaceDE w:val="0"/>
        <w:autoSpaceDN w:val="0"/>
        <w:adjustRightInd w:val="0"/>
        <w:jc w:val="both"/>
        <w:rPr>
          <w:sz w:val="20"/>
        </w:rPr>
      </w:pPr>
      <w:r w:rsidRPr="007913FE">
        <w:rPr>
          <w:sz w:val="20"/>
        </w:rPr>
        <w:t xml:space="preserve">Grant of Easement.  Zander grants and conveys to the Town for the benefit of the Town and the Town’s employees, agents, and contractors, a perpetual, non-exclusive easement for the Equipment to use the Driveway to turn around and reverse direction on Hollfelder Drive (the “Easement Area”).  </w:t>
      </w:r>
    </w:p>
    <w:p w:rsidR="007C396A" w:rsidRPr="007913FE" w:rsidRDefault="007C396A" w:rsidP="00A227AC">
      <w:pPr>
        <w:numPr>
          <w:ilvl w:val="0"/>
          <w:numId w:val="39"/>
        </w:numPr>
        <w:autoSpaceDE w:val="0"/>
        <w:autoSpaceDN w:val="0"/>
        <w:adjustRightInd w:val="0"/>
        <w:jc w:val="both"/>
        <w:rPr>
          <w:sz w:val="20"/>
        </w:rPr>
      </w:pPr>
      <w:r w:rsidRPr="007913FE">
        <w:rPr>
          <w:sz w:val="20"/>
        </w:rPr>
        <w:t>Continued Use.  Zander shall have the right to use the Driveway and Easement Area in any manner that does not interfere with the reasonable use of the Easement Area by the Town.</w:t>
      </w:r>
    </w:p>
    <w:p w:rsidR="007C396A" w:rsidRPr="007913FE" w:rsidRDefault="007C396A" w:rsidP="00FE4B88">
      <w:pPr>
        <w:pStyle w:val="ListParagraph"/>
        <w:numPr>
          <w:ilvl w:val="0"/>
          <w:numId w:val="39"/>
        </w:numPr>
        <w:autoSpaceDE/>
        <w:autoSpaceDN/>
        <w:jc w:val="both"/>
        <w:rPr>
          <w:rFonts w:eastAsia="Times New Roman"/>
          <w:sz w:val="20"/>
          <w:szCs w:val="20"/>
        </w:rPr>
      </w:pPr>
      <w:r w:rsidRPr="007913FE">
        <w:rPr>
          <w:rFonts w:eastAsia="Times New Roman"/>
          <w:sz w:val="20"/>
          <w:szCs w:val="20"/>
        </w:rPr>
        <w:t xml:space="preserve">Binding Effect; Amendment.  This Agreement sets forth the entire understanding and agreement of Zander and the Town regarding the subject matter hereof.  The covenants contained in this Agreement and the easement established under this Agreement:  (a) shall run with the land and shall bind and inure to the benefit of Zander and the Town and their respective heirs, successors and assigns; and (b) shall be amended, modified, or terminated, by the Town and the owner of the Property in a written document recorded with the Register of Deeds of Dane County. </w:t>
      </w:r>
    </w:p>
    <w:p w:rsidR="007C396A" w:rsidRPr="007913FE" w:rsidRDefault="007C396A" w:rsidP="00BC2C66">
      <w:pPr>
        <w:pStyle w:val="ListParagraph"/>
        <w:numPr>
          <w:ilvl w:val="0"/>
          <w:numId w:val="39"/>
        </w:numPr>
        <w:autoSpaceDE/>
        <w:autoSpaceDN/>
        <w:jc w:val="both"/>
        <w:rPr>
          <w:rFonts w:eastAsia="Times New Roman"/>
          <w:sz w:val="20"/>
          <w:szCs w:val="20"/>
        </w:rPr>
      </w:pPr>
      <w:r w:rsidRPr="007913FE">
        <w:rPr>
          <w:rFonts w:eastAsia="Times New Roman"/>
          <w:sz w:val="20"/>
          <w:szCs w:val="20"/>
        </w:rPr>
        <w:t>Governing Law. This Agreement shall be construed and enforced in accordance with the internal laws of the State of Wisconsin.</w:t>
      </w:r>
    </w:p>
    <w:p w:rsidR="007C396A" w:rsidRPr="007913FE" w:rsidRDefault="007C396A" w:rsidP="007C396A">
      <w:pPr>
        <w:pStyle w:val="ListParagraph"/>
        <w:numPr>
          <w:ilvl w:val="0"/>
          <w:numId w:val="39"/>
        </w:numPr>
        <w:autoSpaceDE/>
        <w:autoSpaceDN/>
        <w:jc w:val="both"/>
        <w:rPr>
          <w:rFonts w:eastAsia="Times New Roman"/>
          <w:sz w:val="20"/>
          <w:szCs w:val="20"/>
        </w:rPr>
      </w:pPr>
      <w:r w:rsidRPr="007913FE">
        <w:rPr>
          <w:rFonts w:eastAsia="Times New Roman"/>
          <w:sz w:val="20"/>
          <w:szCs w:val="20"/>
        </w:rPr>
        <w:t>Waiver/Non-Use.  No delay or omission by either party in exercising any right or power under this Agreement shall be construed to be a waiver of the right or power. Waivers shall only be in writing. The Town’s non-use or limited use of the rights granted in this Agreement shall not prevent the Town from the later use of such rights to the fullest extent authorized in this Agreement.</w:t>
      </w:r>
    </w:p>
    <w:p w:rsidR="007C396A" w:rsidRPr="007913FE" w:rsidRDefault="007C396A" w:rsidP="007C396A">
      <w:pPr>
        <w:pStyle w:val="ListParagraph"/>
        <w:numPr>
          <w:ilvl w:val="0"/>
          <w:numId w:val="39"/>
        </w:numPr>
        <w:autoSpaceDE/>
        <w:autoSpaceDN/>
        <w:jc w:val="both"/>
        <w:rPr>
          <w:rFonts w:eastAsia="Times New Roman"/>
          <w:sz w:val="20"/>
          <w:szCs w:val="20"/>
        </w:rPr>
      </w:pPr>
      <w:r w:rsidRPr="007913FE">
        <w:rPr>
          <w:rFonts w:eastAsia="Times New Roman"/>
          <w:sz w:val="20"/>
          <w:szCs w:val="20"/>
        </w:rPr>
        <w:t>No Public Dedication.  Nothing in this Agreement shall be deemed to be a gift or dedication of any of the Driveway or Easement Area to the general public.</w:t>
      </w:r>
    </w:p>
    <w:p w:rsidR="007913FE" w:rsidRDefault="007913FE" w:rsidP="007913FE">
      <w:pPr>
        <w:ind w:left="360"/>
        <w:rPr>
          <w:sz w:val="20"/>
        </w:rPr>
      </w:pPr>
      <w:r>
        <w:rPr>
          <w:sz w:val="20"/>
        </w:rPr>
        <w:t xml:space="preserve">7.    </w:t>
      </w:r>
      <w:r w:rsidR="007C396A" w:rsidRPr="007913FE">
        <w:rPr>
          <w:sz w:val="20"/>
        </w:rPr>
        <w:t xml:space="preserve">Recording of Agreement.  The Town may, at its expense, record and re-record this Agreement or a notice of this Agreement </w:t>
      </w:r>
    </w:p>
    <w:p w:rsidR="008A0EDF" w:rsidRDefault="007913FE" w:rsidP="00265F5E">
      <w:pPr>
        <w:ind w:left="360"/>
        <w:rPr>
          <w:sz w:val="20"/>
        </w:rPr>
      </w:pPr>
      <w:r>
        <w:rPr>
          <w:sz w:val="20"/>
        </w:rPr>
        <w:t xml:space="preserve">       </w:t>
      </w:r>
      <w:proofErr w:type="gramStart"/>
      <w:r w:rsidR="007C396A" w:rsidRPr="007913FE">
        <w:rPr>
          <w:sz w:val="20"/>
        </w:rPr>
        <w:t>with</w:t>
      </w:r>
      <w:proofErr w:type="gramEnd"/>
      <w:r w:rsidR="007C396A" w:rsidRPr="007913FE">
        <w:rPr>
          <w:sz w:val="20"/>
        </w:rPr>
        <w:t xml:space="preserve"> the Register of Deeds for Dane </w:t>
      </w:r>
      <w:proofErr w:type="spellStart"/>
      <w:r w:rsidR="007C396A" w:rsidRPr="007913FE">
        <w:rPr>
          <w:sz w:val="20"/>
        </w:rPr>
        <w:t>County.</w:t>
      </w:r>
      <w:r w:rsidR="008A0EDF">
        <w:rPr>
          <w:sz w:val="20"/>
        </w:rPr>
        <w:t>Motion</w:t>
      </w:r>
      <w:proofErr w:type="spellEnd"/>
      <w:r w:rsidR="008A0EDF">
        <w:rPr>
          <w:sz w:val="20"/>
        </w:rPr>
        <w:t xml:space="preserve"> to approve carried 3-0. </w:t>
      </w:r>
    </w:p>
    <w:p w:rsidR="008A0EDF" w:rsidRDefault="008A0EDF" w:rsidP="008A0EDF">
      <w:pPr>
        <w:rPr>
          <w:sz w:val="20"/>
        </w:rPr>
      </w:pPr>
    </w:p>
    <w:p w:rsidR="009F7812" w:rsidRDefault="008A0EDF" w:rsidP="008A0EDF">
      <w:pPr>
        <w:rPr>
          <w:sz w:val="20"/>
        </w:rPr>
      </w:pPr>
      <w:r>
        <w:rPr>
          <w:sz w:val="20"/>
        </w:rPr>
        <w:t xml:space="preserve">C. </w:t>
      </w:r>
      <w:r w:rsidRPr="008A0EDF">
        <w:rPr>
          <w:sz w:val="20"/>
        </w:rPr>
        <w:t>DRIVEWAY PERMIT: GAMMETER ROAD/SEC. 36: MOTION</w:t>
      </w:r>
      <w:r w:rsidRPr="008A0EDF">
        <w:t xml:space="preserve"> </w:t>
      </w:r>
      <w:r w:rsidRPr="008A0EDF">
        <w:rPr>
          <w:sz w:val="20"/>
        </w:rPr>
        <w:t>to approve</w:t>
      </w:r>
      <w:r>
        <w:rPr>
          <w:sz w:val="20"/>
        </w:rPr>
        <w:t xml:space="preserve"> a driveway permit Part 1 and 2 for the farmhouse at the end of </w:t>
      </w:r>
      <w:proofErr w:type="spellStart"/>
      <w:r>
        <w:rPr>
          <w:sz w:val="20"/>
        </w:rPr>
        <w:t>Gammeter</w:t>
      </w:r>
      <w:proofErr w:type="spellEnd"/>
      <w:r>
        <w:rPr>
          <w:sz w:val="20"/>
        </w:rPr>
        <w:t xml:space="preserve"> Rd. Discussion: Since a portion of the road was discontinued, the farmhouse address has been changed by Dane County Rural Numbering </w:t>
      </w:r>
      <w:proofErr w:type="spellStart"/>
      <w:r>
        <w:rPr>
          <w:sz w:val="20"/>
        </w:rPr>
        <w:t>office.The</w:t>
      </w:r>
      <w:proofErr w:type="spellEnd"/>
      <w:r>
        <w:rPr>
          <w:sz w:val="20"/>
        </w:rPr>
        <w:t xml:space="preserve"> driveway permit for discontinued roads is issued by the Town at no cost to the landowner.  Motion to approve carried 3-0. </w:t>
      </w:r>
    </w:p>
    <w:p w:rsidR="008A0EDF" w:rsidRPr="008A0EDF" w:rsidRDefault="008A0EDF" w:rsidP="008A0EDF">
      <w:pPr>
        <w:rPr>
          <w:sz w:val="20"/>
        </w:rPr>
      </w:pPr>
    </w:p>
    <w:p w:rsidR="009F7812" w:rsidRDefault="009F7812" w:rsidP="009F7812">
      <w:pPr>
        <w:pStyle w:val="BodyTextIndent"/>
        <w:ind w:firstLine="0"/>
        <w:rPr>
          <w:rFonts w:ascii="Times New Roman" w:hAnsi="Times New Roman"/>
        </w:rPr>
      </w:pPr>
      <w:r w:rsidRPr="00D74910">
        <w:rPr>
          <w:rFonts w:ascii="Times New Roman" w:hAnsi="Times New Roman"/>
        </w:rPr>
        <w:t>BELLA VISTA FINAL PLAT/GRIMSTAD RD</w:t>
      </w:r>
      <w:proofErr w:type="gramStart"/>
      <w:r w:rsidRPr="00D74910">
        <w:rPr>
          <w:rFonts w:ascii="Times New Roman" w:hAnsi="Times New Roman"/>
        </w:rPr>
        <w:t>./</w:t>
      </w:r>
      <w:proofErr w:type="gramEnd"/>
      <w:r w:rsidRPr="00D74910">
        <w:rPr>
          <w:rFonts w:ascii="Times New Roman" w:hAnsi="Times New Roman"/>
        </w:rPr>
        <w:t>SEC. 10</w:t>
      </w:r>
      <w:r>
        <w:rPr>
          <w:rFonts w:ascii="Times New Roman" w:hAnsi="Times New Roman"/>
        </w:rPr>
        <w:t>/DISCUSSION ONLY</w:t>
      </w:r>
      <w:r w:rsidRPr="00D74910">
        <w:rPr>
          <w:rFonts w:ascii="Times New Roman" w:hAnsi="Times New Roman"/>
        </w:rPr>
        <w:t>:</w:t>
      </w:r>
      <w:r>
        <w:rPr>
          <w:rFonts w:ascii="Times New Roman" w:hAnsi="Times New Roman"/>
        </w:rPr>
        <w:t xml:space="preserve"> </w:t>
      </w:r>
      <w:r w:rsidR="00B80917">
        <w:rPr>
          <w:rFonts w:ascii="Times New Roman" w:hAnsi="Times New Roman"/>
        </w:rPr>
        <w:t xml:space="preserve">The landowners, Bakken </w:t>
      </w:r>
      <w:proofErr w:type="spellStart"/>
      <w:r w:rsidR="00B80917">
        <w:rPr>
          <w:rFonts w:ascii="Times New Roman" w:hAnsi="Times New Roman"/>
        </w:rPr>
        <w:t>Grimstad</w:t>
      </w:r>
      <w:proofErr w:type="spellEnd"/>
      <w:r w:rsidR="00B80917">
        <w:rPr>
          <w:rFonts w:ascii="Times New Roman" w:hAnsi="Times New Roman"/>
        </w:rPr>
        <w:t xml:space="preserve"> LLC, have paid all outstanding expenses incurred by the Town in review of the Plat. </w:t>
      </w:r>
    </w:p>
    <w:p w:rsidR="009F7812" w:rsidRDefault="009F7812" w:rsidP="009F7812">
      <w:pPr>
        <w:rPr>
          <w:sz w:val="20"/>
        </w:rPr>
      </w:pPr>
    </w:p>
    <w:p w:rsidR="003C5918" w:rsidRDefault="00500ED4" w:rsidP="00B80917">
      <w:pPr>
        <w:pStyle w:val="BodyTextIndent"/>
        <w:ind w:firstLine="0"/>
        <w:rPr>
          <w:rFonts w:ascii="Times New Roman" w:hAnsi="Times New Roman"/>
        </w:rPr>
      </w:pPr>
      <w:r>
        <w:rPr>
          <w:rFonts w:ascii="Times New Roman" w:hAnsi="Times New Roman"/>
        </w:rPr>
        <w:t>FIRE DISTRICT UPDATE</w:t>
      </w:r>
      <w:r w:rsidR="003407B4">
        <w:rPr>
          <w:rFonts w:ascii="Times New Roman" w:hAnsi="Times New Roman"/>
        </w:rPr>
        <w:t>/DISCUSSION ONLY</w:t>
      </w:r>
      <w:r>
        <w:rPr>
          <w:rFonts w:ascii="Times New Roman" w:hAnsi="Times New Roman"/>
        </w:rPr>
        <w:t xml:space="preserve">: </w:t>
      </w:r>
      <w:r w:rsidR="00B80917">
        <w:rPr>
          <w:rFonts w:ascii="Times New Roman" w:hAnsi="Times New Roman"/>
        </w:rPr>
        <w:t xml:space="preserve">The TB </w:t>
      </w:r>
      <w:r w:rsidR="00265F5E">
        <w:rPr>
          <w:rFonts w:ascii="Times New Roman" w:hAnsi="Times New Roman"/>
        </w:rPr>
        <w:t xml:space="preserve">attended the annual meeting of </w:t>
      </w:r>
      <w:r w:rsidR="00B80917">
        <w:rPr>
          <w:rFonts w:ascii="Times New Roman" w:hAnsi="Times New Roman"/>
        </w:rPr>
        <w:t xml:space="preserve">the fire district and learned that </w:t>
      </w:r>
      <w:r w:rsidR="00B80917">
        <w:rPr>
          <w:rFonts w:ascii="Times New Roman" w:hAnsi="Times New Roman"/>
        </w:rPr>
        <w:lastRenderedPageBreak/>
        <w:t>Springdale’s share of th</w:t>
      </w:r>
      <w:r w:rsidR="00265F5E">
        <w:rPr>
          <w:rFonts w:ascii="Times New Roman" w:hAnsi="Times New Roman"/>
        </w:rPr>
        <w:t>is year’s</w:t>
      </w:r>
      <w:r w:rsidR="00B80917">
        <w:rPr>
          <w:rFonts w:ascii="Times New Roman" w:hAnsi="Times New Roman"/>
        </w:rPr>
        <w:t xml:space="preserve"> budget will increase by 6.5%. In general, it was believed that the Fire District Board did a good job of budgeting. Steps are being taken to build a joint fire and police station</w:t>
      </w:r>
      <w:r w:rsidR="003C5918">
        <w:rPr>
          <w:rFonts w:ascii="Times New Roman" w:hAnsi="Times New Roman"/>
        </w:rPr>
        <w:t xml:space="preserve">. </w:t>
      </w:r>
      <w:r w:rsidR="00B80917">
        <w:rPr>
          <w:rFonts w:ascii="Times New Roman" w:hAnsi="Times New Roman"/>
        </w:rPr>
        <w:t>Springdale’s share of the cost may be $2</w:t>
      </w:r>
      <w:r w:rsidR="00265F5E">
        <w:rPr>
          <w:rFonts w:ascii="Times New Roman" w:hAnsi="Times New Roman"/>
        </w:rPr>
        <w:t xml:space="preserve"> </w:t>
      </w:r>
      <w:r w:rsidR="00B80917">
        <w:rPr>
          <w:rFonts w:ascii="Times New Roman" w:hAnsi="Times New Roman"/>
        </w:rPr>
        <w:t xml:space="preserve">million based on our portion of the equalized value of the entire district served by the joint fire department. </w:t>
      </w:r>
      <w:r w:rsidR="003C5918">
        <w:rPr>
          <w:rFonts w:ascii="Times New Roman" w:hAnsi="Times New Roman"/>
        </w:rPr>
        <w:t>The Fire District Board was urged to anticipate a method for the fair distribution of costs for the spaces shared by the fire and police departments. Those served by the fire department only, do not want to cover costs associated with the police department. Lands near the Premier Cooperative</w:t>
      </w:r>
      <w:r w:rsidR="00265F5E">
        <w:rPr>
          <w:rFonts w:ascii="Times New Roman" w:hAnsi="Times New Roman"/>
        </w:rPr>
        <w:t xml:space="preserve"> on the west end of the Village of Mt. Horeb</w:t>
      </w:r>
      <w:r w:rsidR="003C5918">
        <w:rPr>
          <w:rFonts w:ascii="Times New Roman" w:hAnsi="Times New Roman"/>
        </w:rPr>
        <w:t xml:space="preserve"> are being considered for the building. It is anticipated that the funding of the building will be placed on the ballot </w:t>
      </w:r>
      <w:r w:rsidR="00265F5E">
        <w:rPr>
          <w:rFonts w:ascii="Times New Roman" w:hAnsi="Times New Roman"/>
        </w:rPr>
        <w:t>for</w:t>
      </w:r>
      <w:r w:rsidR="003C5918">
        <w:rPr>
          <w:rFonts w:ascii="Times New Roman" w:hAnsi="Times New Roman"/>
        </w:rPr>
        <w:t xml:space="preserve"> the November, 2016 election. </w:t>
      </w:r>
    </w:p>
    <w:p w:rsidR="003C5918" w:rsidRDefault="003C5918" w:rsidP="00B80917">
      <w:pPr>
        <w:pStyle w:val="BodyTextIndent"/>
        <w:ind w:firstLine="0"/>
        <w:rPr>
          <w:rFonts w:ascii="Times New Roman" w:hAnsi="Times New Roman"/>
        </w:rPr>
      </w:pPr>
    </w:p>
    <w:p w:rsidR="00D74910" w:rsidRPr="00CC6598" w:rsidRDefault="00237EF2" w:rsidP="005A4F07">
      <w:pPr>
        <w:pStyle w:val="BodyTextIndent"/>
        <w:ind w:firstLine="0"/>
        <w:rPr>
          <w:rFonts w:ascii="Times New Roman" w:hAnsi="Times New Roman"/>
        </w:rPr>
      </w:pPr>
      <w:r w:rsidRPr="00CC6598">
        <w:rPr>
          <w:rFonts w:ascii="Times New Roman" w:hAnsi="Times New Roman"/>
        </w:rPr>
        <w:t>RESOLUTION OF TOWN BOARD TO PROPOSE EXCEEDING LEVY LIMIT:</w:t>
      </w:r>
      <w:r w:rsidR="00265F5E">
        <w:rPr>
          <w:rFonts w:ascii="Times New Roman" w:hAnsi="Times New Roman"/>
        </w:rPr>
        <w:t xml:space="preserve"> </w:t>
      </w:r>
      <w:r w:rsidR="003C5918" w:rsidRPr="00CC6598">
        <w:rPr>
          <w:rFonts w:ascii="Times New Roman" w:hAnsi="Times New Roman"/>
        </w:rPr>
        <w:t xml:space="preserve">NO ACTION: The Town Budget Hearing and Meeting of the Electors is scheduled for Thursday, Nov. 12, 2015, 7 p.m. At this point in time, it does not appear that the Town will need to exceed the levy limit since the debt payment for the new snow plow truck, to be included in the budget, is not restricted by the levy limit. </w:t>
      </w:r>
      <w:r w:rsidR="00CC6598" w:rsidRPr="00CC6598">
        <w:rPr>
          <w:rFonts w:ascii="Times New Roman" w:hAnsi="Times New Roman"/>
        </w:rPr>
        <w:t xml:space="preserve">After a budget work session, the TB and Treasurer would like to slightly increase the tax rate/mill rate to allow the Town to pay down its debt (the snow plow truck) and make sure our roads are in as good a shape as possible before incurring the fire-police station bill in a few years. </w:t>
      </w:r>
      <w:r w:rsidR="003C5918" w:rsidRPr="00CC6598">
        <w:rPr>
          <w:rFonts w:ascii="Times New Roman" w:hAnsi="Times New Roman"/>
        </w:rPr>
        <w:t xml:space="preserve"> </w:t>
      </w:r>
    </w:p>
    <w:p w:rsidR="00237EF2" w:rsidRDefault="00237EF2" w:rsidP="005A4F07">
      <w:pPr>
        <w:pStyle w:val="BodyTextIndent"/>
        <w:ind w:firstLine="0"/>
      </w:pPr>
    </w:p>
    <w:p w:rsidR="00237EF2" w:rsidRPr="00CC6598" w:rsidRDefault="00237EF2" w:rsidP="005A4F07">
      <w:pPr>
        <w:pStyle w:val="BodyTextIndent"/>
        <w:ind w:firstLine="0"/>
        <w:rPr>
          <w:rFonts w:ascii="Times New Roman" w:hAnsi="Times New Roman"/>
        </w:rPr>
      </w:pPr>
      <w:r w:rsidRPr="00CC6598">
        <w:rPr>
          <w:rFonts w:ascii="Times New Roman" w:hAnsi="Times New Roman"/>
        </w:rPr>
        <w:t>DANE COUNTY CODE OF ORDINANCES AMENDMENT RE: MINOR CHANGES TO A-1x, A-4, A-B DISTRICTS FOR COMPLIANCE WITH FARMLAND PRESERVATION CREDITS</w:t>
      </w:r>
      <w:r>
        <w:t>:</w:t>
      </w:r>
      <w:r w:rsidR="00CC6598">
        <w:t xml:space="preserve"> </w:t>
      </w:r>
      <w:r w:rsidR="00CC6598" w:rsidRPr="00CC6598">
        <w:rPr>
          <w:rFonts w:ascii="Times New Roman" w:hAnsi="Times New Roman"/>
        </w:rPr>
        <w:t>MOTION by Fagan/</w:t>
      </w:r>
      <w:proofErr w:type="spellStart"/>
      <w:r w:rsidR="00CC6598" w:rsidRPr="00CC6598">
        <w:rPr>
          <w:rFonts w:ascii="Times New Roman" w:hAnsi="Times New Roman"/>
        </w:rPr>
        <w:t>Schwenn</w:t>
      </w:r>
      <w:proofErr w:type="spellEnd"/>
      <w:r w:rsidR="00CC6598" w:rsidRPr="00CC6598">
        <w:rPr>
          <w:rFonts w:ascii="Times New Roman" w:hAnsi="Times New Roman"/>
        </w:rPr>
        <w:t xml:space="preserve"> to approve. Motion carried 3-0. </w:t>
      </w:r>
    </w:p>
    <w:p w:rsidR="00CC6598" w:rsidRDefault="00CC6598" w:rsidP="00DE0088">
      <w:pPr>
        <w:rPr>
          <w:sz w:val="20"/>
        </w:rPr>
      </w:pPr>
    </w:p>
    <w:p w:rsidR="00CC6598" w:rsidRDefault="00CC6598" w:rsidP="00DE0088">
      <w:pPr>
        <w:rPr>
          <w:sz w:val="20"/>
        </w:rPr>
      </w:pPr>
      <w:r>
        <w:rPr>
          <w:sz w:val="20"/>
        </w:rPr>
        <w:t>BILLS: MOTION by Fagan/</w:t>
      </w:r>
      <w:proofErr w:type="spellStart"/>
      <w:r>
        <w:rPr>
          <w:sz w:val="20"/>
        </w:rPr>
        <w:t>Schwenn</w:t>
      </w:r>
      <w:proofErr w:type="spellEnd"/>
      <w:r>
        <w:rPr>
          <w:sz w:val="20"/>
        </w:rPr>
        <w:t xml:space="preserve"> to authorize the Town Patrolman Devin Dahlk to negotiate with Scott Construction to pay for the portion of Town Hall Road which was adequately </w:t>
      </w:r>
      <w:proofErr w:type="spellStart"/>
      <w:r>
        <w:rPr>
          <w:sz w:val="20"/>
        </w:rPr>
        <w:t>sealcoated</w:t>
      </w:r>
      <w:proofErr w:type="spellEnd"/>
      <w:r>
        <w:rPr>
          <w:sz w:val="20"/>
        </w:rPr>
        <w:t xml:space="preserve"> in September, 2015, and to hold off on the remainder of that portion of the bill until the roadwork is completed satisfactorily in 2016. The work completed on </w:t>
      </w:r>
      <w:proofErr w:type="spellStart"/>
      <w:r>
        <w:rPr>
          <w:sz w:val="20"/>
        </w:rPr>
        <w:t>Ringgenberg</w:t>
      </w:r>
      <w:proofErr w:type="spellEnd"/>
      <w:r>
        <w:rPr>
          <w:sz w:val="20"/>
        </w:rPr>
        <w:t xml:space="preserve"> Dr. and </w:t>
      </w:r>
      <w:proofErr w:type="spellStart"/>
      <w:r>
        <w:rPr>
          <w:sz w:val="20"/>
        </w:rPr>
        <w:t>Gammeter</w:t>
      </w:r>
      <w:proofErr w:type="spellEnd"/>
      <w:r>
        <w:rPr>
          <w:sz w:val="20"/>
        </w:rPr>
        <w:t xml:space="preserve"> Road was satisfactory and authorized for payment - $6635.00. Scott Construction warrant</w:t>
      </w:r>
      <w:r w:rsidR="003A5BF0">
        <w:rPr>
          <w:sz w:val="20"/>
        </w:rPr>
        <w:t>ies</w:t>
      </w:r>
      <w:r>
        <w:rPr>
          <w:sz w:val="20"/>
        </w:rPr>
        <w:t xml:space="preserve"> their work. Motion carried 3-0. </w:t>
      </w:r>
    </w:p>
    <w:p w:rsidR="00CC6598" w:rsidRDefault="00CC6598" w:rsidP="00DE0088">
      <w:pPr>
        <w:rPr>
          <w:sz w:val="20"/>
        </w:rPr>
      </w:pPr>
    </w:p>
    <w:p w:rsidR="00D12808" w:rsidRDefault="00D12808" w:rsidP="00DE0088">
      <w:pPr>
        <w:rPr>
          <w:sz w:val="20"/>
        </w:rPr>
      </w:pPr>
      <w:r w:rsidRPr="00D12808">
        <w:rPr>
          <w:sz w:val="20"/>
        </w:rPr>
        <w:t>BILLS</w:t>
      </w:r>
      <w:r w:rsidR="00A334B6">
        <w:rPr>
          <w:sz w:val="20"/>
        </w:rPr>
        <w:t xml:space="preserve">: MOTION by </w:t>
      </w:r>
      <w:proofErr w:type="spellStart"/>
      <w:r w:rsidR="00A334B6">
        <w:rPr>
          <w:sz w:val="20"/>
        </w:rPr>
        <w:t>Schwenn</w:t>
      </w:r>
      <w:proofErr w:type="spellEnd"/>
      <w:r w:rsidR="00A334B6">
        <w:rPr>
          <w:sz w:val="20"/>
        </w:rPr>
        <w:t>/</w:t>
      </w:r>
      <w:r w:rsidR="00CC6598">
        <w:rPr>
          <w:sz w:val="20"/>
        </w:rPr>
        <w:t>Fagan</w:t>
      </w:r>
      <w:r w:rsidR="00A334B6">
        <w:rPr>
          <w:sz w:val="20"/>
        </w:rPr>
        <w:t xml:space="preserve"> to approve the bills</w:t>
      </w:r>
      <w:r w:rsidR="00CC6598">
        <w:rPr>
          <w:sz w:val="20"/>
        </w:rPr>
        <w:t xml:space="preserve"> as presented except for the Scott Construction bill previously discussed</w:t>
      </w:r>
      <w:r w:rsidR="00A334B6">
        <w:rPr>
          <w:sz w:val="20"/>
        </w:rPr>
        <w:t xml:space="preserve">. Motion carried </w:t>
      </w:r>
      <w:r w:rsidR="00500ED4">
        <w:rPr>
          <w:sz w:val="20"/>
        </w:rPr>
        <w:t>3</w:t>
      </w:r>
      <w:r w:rsidR="00A334B6">
        <w:rPr>
          <w:sz w:val="20"/>
        </w:rPr>
        <w:t>-0.</w:t>
      </w:r>
    </w:p>
    <w:bookmarkEnd w:id="0"/>
    <w:bookmarkEnd w:id="1"/>
    <w:bookmarkEnd w:id="2"/>
    <w:bookmarkEnd w:id="3"/>
    <w:bookmarkEnd w:id="4"/>
    <w:bookmarkEnd w:id="5"/>
    <w:bookmarkEnd w:id="6"/>
    <w:bookmarkEnd w:id="7"/>
    <w:bookmarkEnd w:id="8"/>
    <w:p w:rsidR="00033396" w:rsidRDefault="00033396" w:rsidP="00DF72C9">
      <w:pPr>
        <w:rPr>
          <w:sz w:val="20"/>
        </w:rPr>
      </w:pPr>
    </w:p>
    <w:p w:rsidR="00687DEA" w:rsidRDefault="00A334B6" w:rsidP="00CC6598">
      <w:pPr>
        <w:rPr>
          <w:sz w:val="20"/>
        </w:rPr>
      </w:pPr>
      <w:r>
        <w:rPr>
          <w:sz w:val="20"/>
        </w:rPr>
        <w:t>A</w:t>
      </w:r>
      <w:r w:rsidR="009019D2" w:rsidRPr="009019D2">
        <w:rPr>
          <w:sz w:val="20"/>
        </w:rPr>
        <w:t>DJOURN:</w:t>
      </w:r>
      <w:r w:rsidR="00B3709A">
        <w:rPr>
          <w:sz w:val="20"/>
        </w:rPr>
        <w:t xml:space="preserve"> MOTION </w:t>
      </w:r>
      <w:r w:rsidR="00512AC7">
        <w:rPr>
          <w:sz w:val="20"/>
        </w:rPr>
        <w:t xml:space="preserve">by </w:t>
      </w:r>
      <w:proofErr w:type="spellStart"/>
      <w:r w:rsidR="00033396">
        <w:rPr>
          <w:sz w:val="20"/>
        </w:rPr>
        <w:t>Schwenn</w:t>
      </w:r>
      <w:proofErr w:type="spellEnd"/>
      <w:r w:rsidR="00033396">
        <w:rPr>
          <w:sz w:val="20"/>
        </w:rPr>
        <w:t xml:space="preserve">/Eloranta to adjourn. Motion carried </w:t>
      </w:r>
      <w:r w:rsidR="00500ED4">
        <w:rPr>
          <w:sz w:val="20"/>
        </w:rPr>
        <w:t>3</w:t>
      </w:r>
      <w:r w:rsidR="00033396">
        <w:rPr>
          <w:sz w:val="20"/>
        </w:rPr>
        <w:t xml:space="preserve">-0. </w:t>
      </w:r>
      <w:r w:rsidR="00B3709A">
        <w:rPr>
          <w:sz w:val="20"/>
        </w:rPr>
        <w:t xml:space="preserve">          </w:t>
      </w:r>
      <w:r w:rsidR="00A56331">
        <w:rPr>
          <w:sz w:val="20"/>
        </w:rPr>
        <w:br/>
      </w:r>
      <w:r w:rsidR="00A56331">
        <w:rPr>
          <w:sz w:val="20"/>
        </w:rPr>
        <w:br/>
      </w:r>
      <w:r w:rsidR="00B3709A">
        <w:rPr>
          <w:sz w:val="20"/>
        </w:rPr>
        <w:t>R</w:t>
      </w:r>
      <w:r w:rsidR="00A56331">
        <w:rPr>
          <w:sz w:val="20"/>
        </w:rPr>
        <w:t xml:space="preserve">espectfully submitted, </w:t>
      </w:r>
      <w:r w:rsidR="00C75189" w:rsidRPr="00B3709A">
        <w:rPr>
          <w:sz w:val="20"/>
        </w:rPr>
        <w:t xml:space="preserve">Vicki Anderson, </w:t>
      </w:r>
      <w:r w:rsidR="00033396">
        <w:rPr>
          <w:sz w:val="20"/>
        </w:rPr>
        <w:t>Town Clerk</w:t>
      </w:r>
    </w:p>
    <w:p w:rsidR="00ED7347" w:rsidRDefault="00ED7347" w:rsidP="00CC6598">
      <w:pPr>
        <w:rPr>
          <w:sz w:val="20"/>
        </w:rPr>
      </w:pPr>
    </w:p>
    <w:p w:rsidR="00ED7347" w:rsidRDefault="00ED7347" w:rsidP="00CC6598">
      <w:pPr>
        <w:rPr>
          <w:sz w:val="20"/>
        </w:rPr>
      </w:pPr>
    </w:p>
    <w:p w:rsidR="00ED7347" w:rsidRDefault="00ED7347" w:rsidP="00CC6598">
      <w:pPr>
        <w:rPr>
          <w:sz w:val="20"/>
        </w:rPr>
      </w:pPr>
    </w:p>
    <w:p w:rsidR="00ED7347" w:rsidRDefault="00ED7347" w:rsidP="00CC6598">
      <w:pPr>
        <w:rPr>
          <w:sz w:val="20"/>
        </w:rPr>
      </w:pPr>
    </w:p>
    <w:p w:rsidR="00ED7347" w:rsidRPr="00ED7347" w:rsidRDefault="00ED7347" w:rsidP="00ED7347">
      <w:pPr>
        <w:widowControl w:val="0"/>
        <w:suppressAutoHyphens/>
        <w:jc w:val="center"/>
        <w:rPr>
          <w:rFonts w:ascii="Courier New" w:hAnsi="Courier New"/>
          <w:b/>
          <w:bCs/>
          <w:color w:val="000080"/>
          <w:sz w:val="20"/>
        </w:rPr>
      </w:pPr>
      <w:bookmarkStart w:id="9" w:name="OLE_LINK2"/>
      <w:r w:rsidRPr="00ED7347">
        <w:rPr>
          <w:rFonts w:ascii="Courier New" w:hAnsi="Courier New"/>
          <w:b/>
          <w:bCs/>
          <w:color w:val="000080"/>
          <w:sz w:val="20"/>
        </w:rPr>
        <w:t>Town of Springdale Meeting</w:t>
      </w:r>
    </w:p>
    <w:bookmarkEnd w:id="9"/>
    <w:p w:rsidR="00ED7347" w:rsidRPr="00ED7347" w:rsidRDefault="00ED7347" w:rsidP="00ED7347">
      <w:pPr>
        <w:widowControl w:val="0"/>
        <w:rPr>
          <w:rFonts w:ascii="Courier New" w:hAnsi="Courier New"/>
          <w:b/>
          <w:bCs/>
          <w:color w:val="1F4E79"/>
          <w:sz w:val="20"/>
        </w:rPr>
      </w:pPr>
      <w:r w:rsidRPr="00ED7347">
        <w:rPr>
          <w:rFonts w:ascii="Courier New" w:hAnsi="Courier New"/>
          <w:b/>
          <w:bCs/>
          <w:color w:val="1F4E79"/>
          <w:sz w:val="20"/>
        </w:rPr>
        <w:t>The Springdale Town Board will conduct its regular monthly business meeting on Monday, Nov. 16, 2015, at 7 p.m. AGENDA ITEMS FOR DISCUSSION/PUBLIC INPUT/POSSIBLE ACTION: (The final agenda will be posted at Riley Tavern, the Town Hall and the Mt. Vernon Family Auto.)</w:t>
      </w:r>
    </w:p>
    <w:p w:rsidR="00ED7347" w:rsidRPr="00ED7347" w:rsidRDefault="00ED7347" w:rsidP="00ED7347">
      <w:pPr>
        <w:widowControl w:val="0"/>
        <w:rPr>
          <w:rFonts w:ascii="Courier New" w:hAnsi="Courier New"/>
          <w:b/>
          <w:bCs/>
          <w:color w:val="1F4E79"/>
          <w:sz w:val="20"/>
        </w:rPr>
      </w:pPr>
      <w:r w:rsidRPr="00ED7347">
        <w:rPr>
          <w:rFonts w:ascii="Courier New" w:hAnsi="Courier New"/>
          <w:b/>
          <w:bCs/>
          <w:color w:val="1F4E79"/>
          <w:sz w:val="20"/>
        </w:rPr>
        <w:t xml:space="preserve">1. Call to order, Certification of compliance with the Open Meeting Law, Quorum present, Approval of the agenda, </w:t>
      </w:r>
    </w:p>
    <w:p w:rsidR="00ED7347" w:rsidRPr="00ED7347" w:rsidRDefault="00ED7347" w:rsidP="00ED7347">
      <w:pPr>
        <w:widowControl w:val="0"/>
        <w:rPr>
          <w:rFonts w:ascii="Courier New" w:hAnsi="Courier New"/>
          <w:b/>
          <w:bCs/>
          <w:color w:val="1F4E79"/>
          <w:sz w:val="20"/>
        </w:rPr>
      </w:pPr>
      <w:r w:rsidRPr="00ED7347">
        <w:rPr>
          <w:rFonts w:ascii="Courier New" w:hAnsi="Courier New"/>
          <w:b/>
          <w:bCs/>
          <w:color w:val="1F4E79"/>
          <w:sz w:val="20"/>
        </w:rPr>
        <w:t>2. Minutes of previous meetings,</w:t>
      </w:r>
    </w:p>
    <w:p w:rsidR="00ED7347" w:rsidRPr="00ED7347" w:rsidRDefault="00ED7347" w:rsidP="00ED7347">
      <w:pPr>
        <w:widowControl w:val="0"/>
        <w:rPr>
          <w:rFonts w:ascii="Courier New" w:hAnsi="Courier New"/>
          <w:b/>
          <w:bCs/>
          <w:color w:val="000080"/>
          <w:sz w:val="20"/>
        </w:rPr>
      </w:pPr>
      <w:r w:rsidRPr="00ED7347">
        <w:rPr>
          <w:rFonts w:ascii="Courier New" w:hAnsi="Courier New"/>
          <w:b/>
          <w:bCs/>
          <w:color w:val="1F4E79"/>
          <w:sz w:val="20"/>
        </w:rPr>
        <w:t>3</w:t>
      </w:r>
      <w:r w:rsidRPr="00ED7347">
        <w:rPr>
          <w:rFonts w:ascii="Courier New" w:hAnsi="Courier New"/>
          <w:b/>
          <w:bCs/>
          <w:color w:val="000080"/>
          <w:sz w:val="20"/>
        </w:rPr>
        <w:t xml:space="preserve">. Public Input: Non-agenda items, (Public input at the time of each agenda item may be permitted.) </w:t>
      </w:r>
    </w:p>
    <w:p w:rsidR="00ED7347" w:rsidRPr="00ED7347" w:rsidRDefault="00ED7347" w:rsidP="00ED7347">
      <w:pPr>
        <w:widowControl w:val="0"/>
        <w:rPr>
          <w:rFonts w:ascii="Courier New" w:hAnsi="Courier New"/>
          <w:b/>
          <w:bCs/>
          <w:color w:val="000080"/>
          <w:sz w:val="20"/>
        </w:rPr>
      </w:pPr>
      <w:r w:rsidRPr="00ED7347">
        <w:rPr>
          <w:rFonts w:ascii="Courier New" w:hAnsi="Courier New"/>
          <w:b/>
          <w:bCs/>
          <w:color w:val="000080"/>
          <w:sz w:val="20"/>
        </w:rPr>
        <w:t>4. Upper Sugar River Watershed Association annual update to Town,</w:t>
      </w:r>
    </w:p>
    <w:p w:rsidR="00ED7347" w:rsidRPr="00ED7347" w:rsidRDefault="00ED7347" w:rsidP="00ED7347">
      <w:pPr>
        <w:widowControl w:val="0"/>
        <w:rPr>
          <w:rFonts w:ascii="Courier New" w:hAnsi="Courier New"/>
          <w:b/>
          <w:bCs/>
          <w:color w:val="1F4E79"/>
          <w:sz w:val="20"/>
        </w:rPr>
      </w:pPr>
      <w:r w:rsidRPr="00ED7347">
        <w:rPr>
          <w:rFonts w:ascii="Courier New" w:hAnsi="Courier New"/>
          <w:b/>
          <w:bCs/>
          <w:color w:val="000080"/>
          <w:sz w:val="20"/>
        </w:rPr>
        <w:t>5</w:t>
      </w:r>
      <w:r w:rsidRPr="00ED7347">
        <w:rPr>
          <w:rFonts w:ascii="Courier New" w:hAnsi="Courier New"/>
          <w:b/>
          <w:bCs/>
          <w:color w:val="1F4E79"/>
          <w:sz w:val="20"/>
        </w:rPr>
        <w:t>. Public Hearing: Plan Commission recommendations/</w:t>
      </w:r>
      <w:proofErr w:type="spellStart"/>
      <w:r w:rsidRPr="00ED7347">
        <w:rPr>
          <w:rFonts w:ascii="Courier New" w:hAnsi="Courier New"/>
          <w:b/>
          <w:bCs/>
          <w:color w:val="1F4E79"/>
          <w:sz w:val="20"/>
        </w:rPr>
        <w:t>Gammeter</w:t>
      </w:r>
      <w:proofErr w:type="spellEnd"/>
      <w:r w:rsidRPr="00ED7347">
        <w:rPr>
          <w:rFonts w:ascii="Courier New" w:hAnsi="Courier New"/>
          <w:b/>
          <w:bCs/>
          <w:color w:val="1F4E79"/>
          <w:sz w:val="20"/>
        </w:rPr>
        <w:t xml:space="preserve"> Family Trust/revised CSM/</w:t>
      </w:r>
      <w:proofErr w:type="spellStart"/>
      <w:r w:rsidRPr="00ED7347">
        <w:rPr>
          <w:rFonts w:ascii="Courier New" w:hAnsi="Courier New"/>
          <w:b/>
          <w:bCs/>
          <w:color w:val="1F4E79"/>
          <w:sz w:val="20"/>
        </w:rPr>
        <w:t>Gammeter</w:t>
      </w:r>
      <w:proofErr w:type="spellEnd"/>
      <w:r w:rsidRPr="00ED7347">
        <w:rPr>
          <w:rFonts w:ascii="Courier New" w:hAnsi="Courier New"/>
          <w:b/>
          <w:bCs/>
          <w:color w:val="1F4E79"/>
          <w:sz w:val="20"/>
        </w:rPr>
        <w:t xml:space="preserve"> Rd</w:t>
      </w:r>
      <w:proofErr w:type="gramStart"/>
      <w:r w:rsidRPr="00ED7347">
        <w:rPr>
          <w:rFonts w:ascii="Courier New" w:hAnsi="Courier New"/>
          <w:b/>
          <w:bCs/>
          <w:color w:val="1F4E79"/>
          <w:sz w:val="20"/>
        </w:rPr>
        <w:t>./</w:t>
      </w:r>
      <w:proofErr w:type="gramEnd"/>
      <w:r w:rsidRPr="00ED7347">
        <w:rPr>
          <w:rFonts w:ascii="Courier New" w:hAnsi="Courier New"/>
          <w:b/>
          <w:bCs/>
          <w:color w:val="1F4E79"/>
          <w:sz w:val="20"/>
        </w:rPr>
        <w:t>Sec. 36,</w:t>
      </w:r>
    </w:p>
    <w:p w:rsidR="00ED7347" w:rsidRPr="00ED7347" w:rsidRDefault="00ED7347" w:rsidP="00ED7347">
      <w:pPr>
        <w:widowControl w:val="0"/>
        <w:rPr>
          <w:rFonts w:ascii="Courier New" w:hAnsi="Courier New"/>
          <w:b/>
          <w:bCs/>
          <w:color w:val="000080"/>
          <w:sz w:val="20"/>
        </w:rPr>
      </w:pPr>
      <w:r w:rsidRPr="00ED7347">
        <w:rPr>
          <w:rFonts w:ascii="Courier New" w:hAnsi="Courier New"/>
          <w:b/>
          <w:bCs/>
          <w:color w:val="1F4E79"/>
          <w:sz w:val="20"/>
        </w:rPr>
        <w:t xml:space="preserve">6. CTH P speed and air braking, </w:t>
      </w:r>
    </w:p>
    <w:p w:rsidR="00ED7347" w:rsidRPr="00ED7347" w:rsidRDefault="00ED7347" w:rsidP="00ED7347">
      <w:pPr>
        <w:widowControl w:val="0"/>
        <w:rPr>
          <w:rFonts w:ascii="Courier New" w:hAnsi="Courier New"/>
          <w:b/>
          <w:bCs/>
          <w:color w:val="1F4E79"/>
          <w:sz w:val="20"/>
        </w:rPr>
      </w:pPr>
      <w:r w:rsidRPr="00ED7347">
        <w:rPr>
          <w:rFonts w:ascii="Courier New" w:hAnsi="Courier New"/>
          <w:b/>
          <w:bCs/>
          <w:color w:val="000080"/>
          <w:sz w:val="20"/>
        </w:rPr>
        <w:t>7. Certification of Treasurer for tax collection,</w:t>
      </w:r>
    </w:p>
    <w:p w:rsidR="00ED7347" w:rsidRPr="00ED7347" w:rsidRDefault="00ED7347" w:rsidP="00ED7347">
      <w:pPr>
        <w:widowControl w:val="0"/>
        <w:rPr>
          <w:rFonts w:ascii="Courier New" w:hAnsi="Courier New"/>
          <w:b/>
          <w:bCs/>
          <w:color w:val="000080"/>
          <w:sz w:val="20"/>
        </w:rPr>
      </w:pPr>
      <w:r w:rsidRPr="00ED7347">
        <w:rPr>
          <w:rFonts w:ascii="Courier New" w:hAnsi="Courier New"/>
          <w:b/>
          <w:bCs/>
          <w:color w:val="000080"/>
          <w:sz w:val="20"/>
        </w:rPr>
        <w:t xml:space="preserve">8. Fire District update, 9. Bills-budget amendment-part-time snow plow operators pay every two weeks, 10. Adjourn. </w:t>
      </w:r>
    </w:p>
    <w:p w:rsidR="00ED7347" w:rsidRPr="00ED7347" w:rsidRDefault="00ED7347" w:rsidP="00ED7347">
      <w:pPr>
        <w:widowControl w:val="0"/>
        <w:rPr>
          <w:rFonts w:ascii="Courier New" w:hAnsi="Courier New"/>
          <w:b/>
          <w:bCs/>
          <w:color w:val="000080"/>
          <w:sz w:val="20"/>
        </w:rPr>
      </w:pPr>
      <w:r w:rsidRPr="00ED7347">
        <w:rPr>
          <w:rFonts w:ascii="Courier New" w:hAnsi="Courier New"/>
          <w:b/>
          <w:bCs/>
          <w:color w:val="000080"/>
          <w:sz w:val="20"/>
        </w:rPr>
        <w:t xml:space="preserve">A majority of the Town Board and Plan Commission may be in attendance. </w:t>
      </w:r>
    </w:p>
    <w:p w:rsidR="00ED7347" w:rsidRPr="00ED7347" w:rsidRDefault="00ED7347" w:rsidP="00ED7347">
      <w:pPr>
        <w:widowControl w:val="0"/>
        <w:rPr>
          <w:rFonts w:ascii="Courier New" w:hAnsi="Courier New"/>
          <w:b/>
          <w:bCs/>
          <w:color w:val="000080"/>
          <w:sz w:val="20"/>
        </w:rPr>
      </w:pPr>
      <w:r w:rsidRPr="00ED7347">
        <w:rPr>
          <w:rFonts w:ascii="Courier New" w:hAnsi="Courier New"/>
          <w:b/>
          <w:bCs/>
          <w:color w:val="000080"/>
          <w:sz w:val="20"/>
        </w:rPr>
        <w:t xml:space="preserve">Post and Publish: 11/12/15                       Vicki Anderson, Clerk </w:t>
      </w:r>
    </w:p>
    <w:p w:rsidR="00ED7347" w:rsidRPr="00ED7347" w:rsidRDefault="00ED7347" w:rsidP="00ED7347">
      <w:pPr>
        <w:widowControl w:val="0"/>
        <w:rPr>
          <w:rFonts w:ascii="Courier New" w:hAnsi="Courier New"/>
          <w:b/>
          <w:bCs/>
          <w:color w:val="000080"/>
          <w:sz w:val="20"/>
        </w:rPr>
      </w:pPr>
    </w:p>
    <w:p w:rsidR="00ED7347" w:rsidRPr="00ED7347" w:rsidRDefault="00ED7347" w:rsidP="00ED7347">
      <w:pPr>
        <w:widowControl w:val="0"/>
        <w:rPr>
          <w:rFonts w:ascii="Courier New" w:hAnsi="Courier New"/>
          <w:b/>
          <w:bCs/>
          <w:color w:val="000080"/>
          <w:sz w:val="20"/>
        </w:rPr>
      </w:pPr>
    </w:p>
    <w:p w:rsidR="00ED7347" w:rsidRPr="00ED7347" w:rsidRDefault="00ED7347" w:rsidP="00ED7347">
      <w:pPr>
        <w:widowControl w:val="0"/>
        <w:rPr>
          <w:rFonts w:ascii="Courier New" w:hAnsi="Courier New"/>
          <w:b/>
          <w:bCs/>
          <w:color w:val="000080"/>
          <w:sz w:val="20"/>
        </w:rPr>
      </w:pPr>
    </w:p>
    <w:p w:rsidR="00ED7347" w:rsidRDefault="00ED7347" w:rsidP="00CC6598">
      <w:pPr>
        <w:rPr>
          <w:rFonts w:ascii="Courier New" w:hAnsi="Courier New"/>
          <w:b/>
          <w:bCs/>
          <w:color w:val="000080"/>
          <w:sz w:val="20"/>
        </w:rPr>
      </w:pPr>
      <w:bookmarkStart w:id="10" w:name="_GoBack"/>
      <w:bookmarkEnd w:id="10"/>
    </w:p>
    <w:sectPr w:rsidR="00ED7347" w:rsidSect="00392D95">
      <w:pgSz w:w="12240" w:h="15840"/>
      <w:pgMar w:top="864"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6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6830B5"/>
    <w:multiLevelType w:val="hybridMultilevel"/>
    <w:tmpl w:val="050E408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C76E66"/>
    <w:multiLevelType w:val="hybridMultilevel"/>
    <w:tmpl w:val="B1C66678"/>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17C9B"/>
    <w:multiLevelType w:val="hybridMultilevel"/>
    <w:tmpl w:val="C9184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7EB6784"/>
    <w:multiLevelType w:val="hybridMultilevel"/>
    <w:tmpl w:val="0CD0EBF2"/>
    <w:lvl w:ilvl="0" w:tplc="2998F5CC">
      <w:start w:val="1"/>
      <w:numFmt w:val="decimal"/>
      <w:lvlText w:val="%1."/>
      <w:lvlJc w:val="left"/>
      <w:pPr>
        <w:tabs>
          <w:tab w:val="num" w:pos="720"/>
        </w:tabs>
        <w:ind w:left="720" w:hanging="360"/>
      </w:pPr>
    </w:lvl>
    <w:lvl w:ilvl="1" w:tplc="2034DA7E">
      <w:start w:val="1"/>
      <w:numFmt w:val="decimal"/>
      <w:lvlText w:val="%2."/>
      <w:lvlJc w:val="left"/>
      <w:pPr>
        <w:tabs>
          <w:tab w:val="num" w:pos="1440"/>
        </w:tabs>
        <w:ind w:left="1440" w:hanging="360"/>
      </w:pPr>
    </w:lvl>
    <w:lvl w:ilvl="2" w:tplc="9598717A" w:tentative="1">
      <w:start w:val="1"/>
      <w:numFmt w:val="decimal"/>
      <w:lvlText w:val="%3."/>
      <w:lvlJc w:val="left"/>
      <w:pPr>
        <w:tabs>
          <w:tab w:val="num" w:pos="2160"/>
        </w:tabs>
        <w:ind w:left="2160" w:hanging="360"/>
      </w:pPr>
    </w:lvl>
    <w:lvl w:ilvl="3" w:tplc="B366E3B2" w:tentative="1">
      <w:start w:val="1"/>
      <w:numFmt w:val="decimal"/>
      <w:lvlText w:val="%4."/>
      <w:lvlJc w:val="left"/>
      <w:pPr>
        <w:tabs>
          <w:tab w:val="num" w:pos="2880"/>
        </w:tabs>
        <w:ind w:left="2880" w:hanging="360"/>
      </w:pPr>
    </w:lvl>
    <w:lvl w:ilvl="4" w:tplc="B7049160" w:tentative="1">
      <w:start w:val="1"/>
      <w:numFmt w:val="decimal"/>
      <w:lvlText w:val="%5."/>
      <w:lvlJc w:val="left"/>
      <w:pPr>
        <w:tabs>
          <w:tab w:val="num" w:pos="3600"/>
        </w:tabs>
        <w:ind w:left="3600" w:hanging="360"/>
      </w:pPr>
    </w:lvl>
    <w:lvl w:ilvl="5" w:tplc="8C2294DC" w:tentative="1">
      <w:start w:val="1"/>
      <w:numFmt w:val="decimal"/>
      <w:lvlText w:val="%6."/>
      <w:lvlJc w:val="left"/>
      <w:pPr>
        <w:tabs>
          <w:tab w:val="num" w:pos="4320"/>
        </w:tabs>
        <w:ind w:left="4320" w:hanging="360"/>
      </w:pPr>
    </w:lvl>
    <w:lvl w:ilvl="6" w:tplc="378C3E94" w:tentative="1">
      <w:start w:val="1"/>
      <w:numFmt w:val="decimal"/>
      <w:lvlText w:val="%7."/>
      <w:lvlJc w:val="left"/>
      <w:pPr>
        <w:tabs>
          <w:tab w:val="num" w:pos="5040"/>
        </w:tabs>
        <w:ind w:left="5040" w:hanging="360"/>
      </w:pPr>
    </w:lvl>
    <w:lvl w:ilvl="7" w:tplc="0B5E8992" w:tentative="1">
      <w:start w:val="1"/>
      <w:numFmt w:val="decimal"/>
      <w:lvlText w:val="%8."/>
      <w:lvlJc w:val="left"/>
      <w:pPr>
        <w:tabs>
          <w:tab w:val="num" w:pos="5760"/>
        </w:tabs>
        <w:ind w:left="5760" w:hanging="360"/>
      </w:pPr>
    </w:lvl>
    <w:lvl w:ilvl="8" w:tplc="170EE57A" w:tentative="1">
      <w:start w:val="1"/>
      <w:numFmt w:val="decimal"/>
      <w:lvlText w:val="%9."/>
      <w:lvlJc w:val="left"/>
      <w:pPr>
        <w:tabs>
          <w:tab w:val="num" w:pos="6480"/>
        </w:tabs>
        <w:ind w:left="6480" w:hanging="360"/>
      </w:pPr>
    </w:lvl>
  </w:abstractNum>
  <w:abstractNum w:abstractNumId="5" w15:restartNumberingAfterBreak="0">
    <w:nsid w:val="13207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965C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7D79AE"/>
    <w:multiLevelType w:val="hybridMultilevel"/>
    <w:tmpl w:val="C55C14F2"/>
    <w:lvl w:ilvl="0" w:tplc="0A98CF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53D0B"/>
    <w:multiLevelType w:val="multilevel"/>
    <w:tmpl w:val="8D744048"/>
    <w:lvl w:ilvl="0">
      <w:start w:val="1"/>
      <w:numFmt w:val="decimal"/>
      <w:pStyle w:val="Heading3"/>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7EA1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A2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7842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1420CBB"/>
    <w:multiLevelType w:val="hybridMultilevel"/>
    <w:tmpl w:val="F6E2C836"/>
    <w:lvl w:ilvl="0" w:tplc="618A57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0C4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45F7ECD"/>
    <w:multiLevelType w:val="hybridMultilevel"/>
    <w:tmpl w:val="CB924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6B3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CC3AD4"/>
    <w:multiLevelType w:val="hybridMultilevel"/>
    <w:tmpl w:val="E7CC01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190D54"/>
    <w:multiLevelType w:val="hybridMultilevel"/>
    <w:tmpl w:val="006818B4"/>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8A6B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34B7B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38109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A6E4124"/>
    <w:multiLevelType w:val="hybridMultilevel"/>
    <w:tmpl w:val="4D9490EC"/>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1D4C6E"/>
    <w:multiLevelType w:val="hybridMultilevel"/>
    <w:tmpl w:val="1A54773C"/>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15:restartNumberingAfterBreak="0">
    <w:nsid w:val="3E7F5E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1127E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11A56D5"/>
    <w:multiLevelType w:val="multilevel"/>
    <w:tmpl w:val="8F788EBE"/>
    <w:lvl w:ilvl="0">
      <w:start w:val="1"/>
      <w:numFmt w:val="lowerLetter"/>
      <w:lvlText w:val="(%1)"/>
      <w:lvlJc w:val="left"/>
      <w:pPr>
        <w:tabs>
          <w:tab w:val="num" w:pos="1462"/>
        </w:tabs>
        <w:ind w:left="1462" w:hanging="360"/>
      </w:pPr>
      <w:rPr>
        <w:rFonts w:hint="default"/>
      </w:rPr>
    </w:lvl>
    <w:lvl w:ilvl="1">
      <w:start w:val="1"/>
      <w:numFmt w:val="lowerLetter"/>
      <w:lvlText w:val="%2."/>
      <w:lvlJc w:val="left"/>
      <w:pPr>
        <w:tabs>
          <w:tab w:val="num" w:pos="2182"/>
        </w:tabs>
        <w:ind w:left="2182" w:hanging="360"/>
      </w:pPr>
    </w:lvl>
    <w:lvl w:ilvl="2">
      <w:start w:val="1"/>
      <w:numFmt w:val="lowerRoman"/>
      <w:lvlText w:val="%3."/>
      <w:lvlJc w:val="right"/>
      <w:pPr>
        <w:tabs>
          <w:tab w:val="num" w:pos="2902"/>
        </w:tabs>
        <w:ind w:left="2902" w:hanging="180"/>
      </w:pPr>
    </w:lvl>
    <w:lvl w:ilvl="3">
      <w:start w:val="1"/>
      <w:numFmt w:val="decimal"/>
      <w:lvlText w:val="%4."/>
      <w:lvlJc w:val="left"/>
      <w:pPr>
        <w:tabs>
          <w:tab w:val="num" w:pos="3622"/>
        </w:tabs>
        <w:ind w:left="3622" w:hanging="360"/>
      </w:pPr>
    </w:lvl>
    <w:lvl w:ilvl="4">
      <w:start w:val="1"/>
      <w:numFmt w:val="lowerLetter"/>
      <w:lvlText w:val="%5."/>
      <w:lvlJc w:val="left"/>
      <w:pPr>
        <w:tabs>
          <w:tab w:val="num" w:pos="4342"/>
        </w:tabs>
        <w:ind w:left="4342" w:hanging="360"/>
      </w:pPr>
    </w:lvl>
    <w:lvl w:ilvl="5">
      <w:start w:val="1"/>
      <w:numFmt w:val="lowerRoman"/>
      <w:lvlText w:val="%6."/>
      <w:lvlJc w:val="right"/>
      <w:pPr>
        <w:tabs>
          <w:tab w:val="num" w:pos="5062"/>
        </w:tabs>
        <w:ind w:left="5062" w:hanging="180"/>
      </w:pPr>
    </w:lvl>
    <w:lvl w:ilvl="6">
      <w:start w:val="1"/>
      <w:numFmt w:val="decimal"/>
      <w:lvlText w:val="%7."/>
      <w:lvlJc w:val="left"/>
      <w:pPr>
        <w:tabs>
          <w:tab w:val="num" w:pos="5782"/>
        </w:tabs>
        <w:ind w:left="5782" w:hanging="360"/>
      </w:pPr>
    </w:lvl>
    <w:lvl w:ilvl="7">
      <w:start w:val="1"/>
      <w:numFmt w:val="lowerLetter"/>
      <w:lvlText w:val="%8."/>
      <w:lvlJc w:val="left"/>
      <w:pPr>
        <w:tabs>
          <w:tab w:val="num" w:pos="6502"/>
        </w:tabs>
        <w:ind w:left="6502" w:hanging="360"/>
      </w:pPr>
    </w:lvl>
    <w:lvl w:ilvl="8">
      <w:start w:val="1"/>
      <w:numFmt w:val="lowerRoman"/>
      <w:lvlText w:val="%9."/>
      <w:lvlJc w:val="right"/>
      <w:pPr>
        <w:tabs>
          <w:tab w:val="num" w:pos="7222"/>
        </w:tabs>
        <w:ind w:left="7222" w:hanging="180"/>
      </w:pPr>
    </w:lvl>
  </w:abstractNum>
  <w:abstractNum w:abstractNumId="26" w15:restartNumberingAfterBreak="0">
    <w:nsid w:val="44635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74F5A03"/>
    <w:multiLevelType w:val="hybridMultilevel"/>
    <w:tmpl w:val="CB84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5E0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9021F18"/>
    <w:multiLevelType w:val="hybridMultilevel"/>
    <w:tmpl w:val="DB84161E"/>
    <w:lvl w:ilvl="0" w:tplc="37AAD708">
      <w:start w:val="1"/>
      <w:numFmt w:val="lowerLetter"/>
      <w:lvlText w:val="(%1)"/>
      <w:lvlJc w:val="left"/>
      <w:pPr>
        <w:ind w:left="1575" w:hanging="51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30" w15:restartNumberingAfterBreak="0">
    <w:nsid w:val="498B1165"/>
    <w:multiLevelType w:val="multilevel"/>
    <w:tmpl w:val="0A84D2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4A974CF7"/>
    <w:multiLevelType w:val="hybridMultilevel"/>
    <w:tmpl w:val="4ADA0518"/>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C53520E"/>
    <w:multiLevelType w:val="hybridMultilevel"/>
    <w:tmpl w:val="7A2C50D0"/>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4300A1A"/>
    <w:multiLevelType w:val="hybridMultilevel"/>
    <w:tmpl w:val="CBEEF870"/>
    <w:lvl w:ilvl="0" w:tplc="1CE60A36">
      <w:start w:val="1"/>
      <w:numFmt w:val="decimal"/>
      <w:lvlText w:val="%1."/>
      <w:lvlJc w:val="left"/>
      <w:pPr>
        <w:ind w:left="1080" w:hanging="360"/>
      </w:pPr>
      <w:rPr>
        <w:rFonts w:hint="default"/>
        <w:color w:val="auto"/>
      </w:rPr>
    </w:lvl>
    <w:lvl w:ilvl="1" w:tplc="2766C11E" w:tentative="1">
      <w:start w:val="1"/>
      <w:numFmt w:val="lowerLetter"/>
      <w:lvlText w:val="%2."/>
      <w:lvlJc w:val="left"/>
      <w:pPr>
        <w:ind w:left="1440" w:hanging="360"/>
      </w:pPr>
    </w:lvl>
    <w:lvl w:ilvl="2" w:tplc="491C38B2" w:tentative="1">
      <w:start w:val="1"/>
      <w:numFmt w:val="lowerRoman"/>
      <w:lvlText w:val="%3."/>
      <w:lvlJc w:val="right"/>
      <w:pPr>
        <w:ind w:left="2160" w:hanging="180"/>
      </w:pPr>
    </w:lvl>
    <w:lvl w:ilvl="3" w:tplc="7592E73E" w:tentative="1">
      <w:start w:val="1"/>
      <w:numFmt w:val="decimal"/>
      <w:lvlText w:val="%4."/>
      <w:lvlJc w:val="left"/>
      <w:pPr>
        <w:ind w:left="2880" w:hanging="360"/>
      </w:pPr>
    </w:lvl>
    <w:lvl w:ilvl="4" w:tplc="D660DDE6" w:tentative="1">
      <w:start w:val="1"/>
      <w:numFmt w:val="lowerLetter"/>
      <w:lvlText w:val="%5."/>
      <w:lvlJc w:val="left"/>
      <w:pPr>
        <w:ind w:left="3600" w:hanging="360"/>
      </w:pPr>
    </w:lvl>
    <w:lvl w:ilvl="5" w:tplc="6618365C" w:tentative="1">
      <w:start w:val="1"/>
      <w:numFmt w:val="lowerRoman"/>
      <w:lvlText w:val="%6."/>
      <w:lvlJc w:val="right"/>
      <w:pPr>
        <w:ind w:left="4320" w:hanging="180"/>
      </w:pPr>
    </w:lvl>
    <w:lvl w:ilvl="6" w:tplc="C4020C5A" w:tentative="1">
      <w:start w:val="1"/>
      <w:numFmt w:val="decimal"/>
      <w:lvlText w:val="%7."/>
      <w:lvlJc w:val="left"/>
      <w:pPr>
        <w:ind w:left="5040" w:hanging="360"/>
      </w:pPr>
    </w:lvl>
    <w:lvl w:ilvl="7" w:tplc="137AA1C8" w:tentative="1">
      <w:start w:val="1"/>
      <w:numFmt w:val="lowerLetter"/>
      <w:lvlText w:val="%8."/>
      <w:lvlJc w:val="left"/>
      <w:pPr>
        <w:ind w:left="5760" w:hanging="360"/>
      </w:pPr>
    </w:lvl>
    <w:lvl w:ilvl="8" w:tplc="E5F6CBC4" w:tentative="1">
      <w:start w:val="1"/>
      <w:numFmt w:val="lowerRoman"/>
      <w:lvlText w:val="%9."/>
      <w:lvlJc w:val="right"/>
      <w:pPr>
        <w:ind w:left="6480" w:hanging="180"/>
      </w:pPr>
    </w:lvl>
  </w:abstractNum>
  <w:abstractNum w:abstractNumId="34" w15:restartNumberingAfterBreak="0">
    <w:nsid w:val="5B8548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C1316A"/>
    <w:multiLevelType w:val="hybridMultilevel"/>
    <w:tmpl w:val="1390E73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1250854"/>
    <w:multiLevelType w:val="hybridMultilevel"/>
    <w:tmpl w:val="29F4D4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0A21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E431F8C"/>
    <w:multiLevelType w:val="hybridMultilevel"/>
    <w:tmpl w:val="8662BC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26"/>
  </w:num>
  <w:num w:numId="4">
    <w:abstractNumId w:val="30"/>
  </w:num>
  <w:num w:numId="5">
    <w:abstractNumId w:val="0"/>
  </w:num>
  <w:num w:numId="6">
    <w:abstractNumId w:val="34"/>
  </w:num>
  <w:num w:numId="7">
    <w:abstractNumId w:val="15"/>
  </w:num>
  <w:num w:numId="8">
    <w:abstractNumId w:val="8"/>
  </w:num>
  <w:num w:numId="9">
    <w:abstractNumId w:val="25"/>
  </w:num>
  <w:num w:numId="10">
    <w:abstractNumId w:val="37"/>
  </w:num>
  <w:num w:numId="11">
    <w:abstractNumId w:val="28"/>
  </w:num>
  <w:num w:numId="12">
    <w:abstractNumId w:val="24"/>
  </w:num>
  <w:num w:numId="13">
    <w:abstractNumId w:val="10"/>
  </w:num>
  <w:num w:numId="14">
    <w:abstractNumId w:val="5"/>
  </w:num>
  <w:num w:numId="15">
    <w:abstractNumId w:val="9"/>
  </w:num>
  <w:num w:numId="16">
    <w:abstractNumId w:val="20"/>
  </w:num>
  <w:num w:numId="17">
    <w:abstractNumId w:val="23"/>
  </w:num>
  <w:num w:numId="18">
    <w:abstractNumId w:val="18"/>
  </w:num>
  <w:num w:numId="19">
    <w:abstractNumId w:val="11"/>
  </w:num>
  <w:num w:numId="20">
    <w:abstractNumId w:val="6"/>
  </w:num>
  <w:num w:numId="21">
    <w:abstractNumId w:val="22"/>
  </w:num>
  <w:num w:numId="22">
    <w:abstractNumId w:val="29"/>
  </w:num>
  <w:num w:numId="23">
    <w:abstractNumId w:val="7"/>
  </w:num>
  <w:num w:numId="24">
    <w:abstractNumId w:val="1"/>
  </w:num>
  <w:num w:numId="25">
    <w:abstractNumId w:val="35"/>
  </w:num>
  <w:num w:numId="26">
    <w:abstractNumId w:val="32"/>
  </w:num>
  <w:num w:numId="27">
    <w:abstractNumId w:val="31"/>
  </w:num>
  <w:num w:numId="28">
    <w:abstractNumId w:val="17"/>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4"/>
  </w:num>
  <w:num w:numId="32">
    <w:abstractNumId w:val="27"/>
  </w:num>
  <w:num w:numId="33">
    <w:abstractNumId w:val="2"/>
  </w:num>
  <w:num w:numId="34">
    <w:abstractNumId w:val="21"/>
  </w:num>
  <w:num w:numId="35">
    <w:abstractNumId w:val="33"/>
  </w:num>
  <w:num w:numId="36">
    <w:abstractNumId w:val="16"/>
  </w:num>
  <w:num w:numId="37">
    <w:abstractNumId w:val="38"/>
  </w:num>
  <w:num w:numId="38">
    <w:abstractNumId w:val="14"/>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CDE"/>
    <w:rsid w:val="000006F3"/>
    <w:rsid w:val="00002272"/>
    <w:rsid w:val="000031AB"/>
    <w:rsid w:val="00004547"/>
    <w:rsid w:val="00004CFF"/>
    <w:rsid w:val="000050C8"/>
    <w:rsid w:val="00005250"/>
    <w:rsid w:val="00007027"/>
    <w:rsid w:val="00014B1A"/>
    <w:rsid w:val="000235E6"/>
    <w:rsid w:val="00025006"/>
    <w:rsid w:val="00030018"/>
    <w:rsid w:val="0003130F"/>
    <w:rsid w:val="00032A6A"/>
    <w:rsid w:val="00033396"/>
    <w:rsid w:val="000358CC"/>
    <w:rsid w:val="0003632F"/>
    <w:rsid w:val="000400DC"/>
    <w:rsid w:val="00040F22"/>
    <w:rsid w:val="000420F5"/>
    <w:rsid w:val="000428E4"/>
    <w:rsid w:val="000436D5"/>
    <w:rsid w:val="000439E7"/>
    <w:rsid w:val="000449DB"/>
    <w:rsid w:val="00044CA1"/>
    <w:rsid w:val="00047274"/>
    <w:rsid w:val="00047740"/>
    <w:rsid w:val="0005009C"/>
    <w:rsid w:val="00050263"/>
    <w:rsid w:val="000539F6"/>
    <w:rsid w:val="00054081"/>
    <w:rsid w:val="00054F04"/>
    <w:rsid w:val="000577BB"/>
    <w:rsid w:val="00060121"/>
    <w:rsid w:val="00060F01"/>
    <w:rsid w:val="00061022"/>
    <w:rsid w:val="000611AA"/>
    <w:rsid w:val="00062183"/>
    <w:rsid w:val="00064A44"/>
    <w:rsid w:val="00066902"/>
    <w:rsid w:val="00070DD8"/>
    <w:rsid w:val="00072739"/>
    <w:rsid w:val="00075DEE"/>
    <w:rsid w:val="0007618A"/>
    <w:rsid w:val="000832C0"/>
    <w:rsid w:val="0008350D"/>
    <w:rsid w:val="00083A06"/>
    <w:rsid w:val="00084326"/>
    <w:rsid w:val="00085370"/>
    <w:rsid w:val="00085CB4"/>
    <w:rsid w:val="0009023D"/>
    <w:rsid w:val="00092407"/>
    <w:rsid w:val="00097D7D"/>
    <w:rsid w:val="000A2019"/>
    <w:rsid w:val="000A2167"/>
    <w:rsid w:val="000A3312"/>
    <w:rsid w:val="000A4418"/>
    <w:rsid w:val="000A4A9C"/>
    <w:rsid w:val="000A7265"/>
    <w:rsid w:val="000A7320"/>
    <w:rsid w:val="000B06C4"/>
    <w:rsid w:val="000B1607"/>
    <w:rsid w:val="000B1776"/>
    <w:rsid w:val="000B1B16"/>
    <w:rsid w:val="000B68E7"/>
    <w:rsid w:val="000B69A6"/>
    <w:rsid w:val="000C0F83"/>
    <w:rsid w:val="000C155E"/>
    <w:rsid w:val="000C1992"/>
    <w:rsid w:val="000C361B"/>
    <w:rsid w:val="000C36BB"/>
    <w:rsid w:val="000C379E"/>
    <w:rsid w:val="000C45CF"/>
    <w:rsid w:val="000C5213"/>
    <w:rsid w:val="000C541B"/>
    <w:rsid w:val="000C5A33"/>
    <w:rsid w:val="000C654F"/>
    <w:rsid w:val="000C7825"/>
    <w:rsid w:val="000D1588"/>
    <w:rsid w:val="000D1AA5"/>
    <w:rsid w:val="000D2666"/>
    <w:rsid w:val="000D3F6D"/>
    <w:rsid w:val="000D77C5"/>
    <w:rsid w:val="000D7D14"/>
    <w:rsid w:val="000D7D41"/>
    <w:rsid w:val="000E1614"/>
    <w:rsid w:val="000E2148"/>
    <w:rsid w:val="000E3432"/>
    <w:rsid w:val="000E36F5"/>
    <w:rsid w:val="000E44B6"/>
    <w:rsid w:val="000E7594"/>
    <w:rsid w:val="000F0A54"/>
    <w:rsid w:val="000F2C76"/>
    <w:rsid w:val="000F2CFD"/>
    <w:rsid w:val="000F356A"/>
    <w:rsid w:val="000F5065"/>
    <w:rsid w:val="0010152D"/>
    <w:rsid w:val="00101D95"/>
    <w:rsid w:val="00102FCA"/>
    <w:rsid w:val="00103D58"/>
    <w:rsid w:val="00106555"/>
    <w:rsid w:val="00110CB5"/>
    <w:rsid w:val="001133D0"/>
    <w:rsid w:val="001207B2"/>
    <w:rsid w:val="00121D4B"/>
    <w:rsid w:val="00122195"/>
    <w:rsid w:val="00125C42"/>
    <w:rsid w:val="00127C48"/>
    <w:rsid w:val="00130D10"/>
    <w:rsid w:val="00131005"/>
    <w:rsid w:val="00132AD4"/>
    <w:rsid w:val="00133889"/>
    <w:rsid w:val="00140AFB"/>
    <w:rsid w:val="00143FF8"/>
    <w:rsid w:val="001443F5"/>
    <w:rsid w:val="0014487C"/>
    <w:rsid w:val="0014648E"/>
    <w:rsid w:val="00151C6F"/>
    <w:rsid w:val="0015670D"/>
    <w:rsid w:val="00156746"/>
    <w:rsid w:val="00157D3A"/>
    <w:rsid w:val="00160A43"/>
    <w:rsid w:val="001654F7"/>
    <w:rsid w:val="00165D82"/>
    <w:rsid w:val="00172216"/>
    <w:rsid w:val="00176AAB"/>
    <w:rsid w:val="0018189E"/>
    <w:rsid w:val="001858E9"/>
    <w:rsid w:val="00185D25"/>
    <w:rsid w:val="00187AAD"/>
    <w:rsid w:val="001901C8"/>
    <w:rsid w:val="0019070E"/>
    <w:rsid w:val="0019220E"/>
    <w:rsid w:val="00193ECA"/>
    <w:rsid w:val="0019420B"/>
    <w:rsid w:val="001955C3"/>
    <w:rsid w:val="00196C78"/>
    <w:rsid w:val="00197D60"/>
    <w:rsid w:val="001A0D32"/>
    <w:rsid w:val="001A0EB4"/>
    <w:rsid w:val="001A11D3"/>
    <w:rsid w:val="001A4BFA"/>
    <w:rsid w:val="001A4C9C"/>
    <w:rsid w:val="001A700A"/>
    <w:rsid w:val="001B25D9"/>
    <w:rsid w:val="001B45AE"/>
    <w:rsid w:val="001B496D"/>
    <w:rsid w:val="001B5935"/>
    <w:rsid w:val="001B6685"/>
    <w:rsid w:val="001C0FFD"/>
    <w:rsid w:val="001C154C"/>
    <w:rsid w:val="001C1718"/>
    <w:rsid w:val="001C2C67"/>
    <w:rsid w:val="001C3C66"/>
    <w:rsid w:val="001C4213"/>
    <w:rsid w:val="001C58A7"/>
    <w:rsid w:val="001C79FF"/>
    <w:rsid w:val="001C7CF6"/>
    <w:rsid w:val="001D10B5"/>
    <w:rsid w:val="001D1C75"/>
    <w:rsid w:val="001D3DDC"/>
    <w:rsid w:val="001D6188"/>
    <w:rsid w:val="001E0E16"/>
    <w:rsid w:val="001E17CB"/>
    <w:rsid w:val="001E1C26"/>
    <w:rsid w:val="001E1D9E"/>
    <w:rsid w:val="001E2BDA"/>
    <w:rsid w:val="001E4090"/>
    <w:rsid w:val="001E4BAC"/>
    <w:rsid w:val="001E5335"/>
    <w:rsid w:val="001E7C26"/>
    <w:rsid w:val="001F18AF"/>
    <w:rsid w:val="001F2CDE"/>
    <w:rsid w:val="001F5EB3"/>
    <w:rsid w:val="001F75ED"/>
    <w:rsid w:val="001F77A9"/>
    <w:rsid w:val="00201B41"/>
    <w:rsid w:val="002033F2"/>
    <w:rsid w:val="00203705"/>
    <w:rsid w:val="00203E0D"/>
    <w:rsid w:val="00212245"/>
    <w:rsid w:val="002206B3"/>
    <w:rsid w:val="002209C5"/>
    <w:rsid w:val="002229FD"/>
    <w:rsid w:val="00222F31"/>
    <w:rsid w:val="00223695"/>
    <w:rsid w:val="00223914"/>
    <w:rsid w:val="00224F34"/>
    <w:rsid w:val="00224FB2"/>
    <w:rsid w:val="00225EAF"/>
    <w:rsid w:val="00232188"/>
    <w:rsid w:val="00236A25"/>
    <w:rsid w:val="00237EF2"/>
    <w:rsid w:val="00246346"/>
    <w:rsid w:val="00246875"/>
    <w:rsid w:val="002471EC"/>
    <w:rsid w:val="002521AF"/>
    <w:rsid w:val="002536A2"/>
    <w:rsid w:val="00253B0D"/>
    <w:rsid w:val="00254636"/>
    <w:rsid w:val="00256E25"/>
    <w:rsid w:val="0026154B"/>
    <w:rsid w:val="0026189E"/>
    <w:rsid w:val="00261A58"/>
    <w:rsid w:val="00265F5E"/>
    <w:rsid w:val="00270913"/>
    <w:rsid w:val="0027116F"/>
    <w:rsid w:val="0027292D"/>
    <w:rsid w:val="00274355"/>
    <w:rsid w:val="00275465"/>
    <w:rsid w:val="0027676D"/>
    <w:rsid w:val="00277AD2"/>
    <w:rsid w:val="002829B2"/>
    <w:rsid w:val="00284972"/>
    <w:rsid w:val="002879A2"/>
    <w:rsid w:val="00287CCD"/>
    <w:rsid w:val="002900FB"/>
    <w:rsid w:val="00293B94"/>
    <w:rsid w:val="00294BB2"/>
    <w:rsid w:val="00295182"/>
    <w:rsid w:val="0029591E"/>
    <w:rsid w:val="00295C54"/>
    <w:rsid w:val="002960ED"/>
    <w:rsid w:val="002A037A"/>
    <w:rsid w:val="002A1578"/>
    <w:rsid w:val="002A1CF3"/>
    <w:rsid w:val="002A2342"/>
    <w:rsid w:val="002A3A48"/>
    <w:rsid w:val="002A5B6D"/>
    <w:rsid w:val="002A6B4D"/>
    <w:rsid w:val="002B1270"/>
    <w:rsid w:val="002B2A5C"/>
    <w:rsid w:val="002B353C"/>
    <w:rsid w:val="002B439C"/>
    <w:rsid w:val="002B4A97"/>
    <w:rsid w:val="002B524C"/>
    <w:rsid w:val="002B538D"/>
    <w:rsid w:val="002B581C"/>
    <w:rsid w:val="002B5E03"/>
    <w:rsid w:val="002C005C"/>
    <w:rsid w:val="002C1527"/>
    <w:rsid w:val="002C1B86"/>
    <w:rsid w:val="002D2793"/>
    <w:rsid w:val="002D34F2"/>
    <w:rsid w:val="002D4034"/>
    <w:rsid w:val="002D4EBC"/>
    <w:rsid w:val="002D6321"/>
    <w:rsid w:val="002D736C"/>
    <w:rsid w:val="002E31C8"/>
    <w:rsid w:val="002E78DE"/>
    <w:rsid w:val="002F1AA5"/>
    <w:rsid w:val="002F1BF1"/>
    <w:rsid w:val="003032FE"/>
    <w:rsid w:val="003035C1"/>
    <w:rsid w:val="00305C3E"/>
    <w:rsid w:val="00305C80"/>
    <w:rsid w:val="00305E4B"/>
    <w:rsid w:val="00311303"/>
    <w:rsid w:val="00311A29"/>
    <w:rsid w:val="00314AA1"/>
    <w:rsid w:val="00315923"/>
    <w:rsid w:val="0032059E"/>
    <w:rsid w:val="00320D48"/>
    <w:rsid w:val="00324574"/>
    <w:rsid w:val="0032477A"/>
    <w:rsid w:val="00325F14"/>
    <w:rsid w:val="00326386"/>
    <w:rsid w:val="00327433"/>
    <w:rsid w:val="003279DF"/>
    <w:rsid w:val="00327D48"/>
    <w:rsid w:val="00327FA1"/>
    <w:rsid w:val="00330474"/>
    <w:rsid w:val="00331393"/>
    <w:rsid w:val="00331561"/>
    <w:rsid w:val="00331BCD"/>
    <w:rsid w:val="00332DC0"/>
    <w:rsid w:val="00336BA2"/>
    <w:rsid w:val="003407B4"/>
    <w:rsid w:val="0034166B"/>
    <w:rsid w:val="00341CBF"/>
    <w:rsid w:val="00341EE5"/>
    <w:rsid w:val="00342956"/>
    <w:rsid w:val="003444BC"/>
    <w:rsid w:val="003452D8"/>
    <w:rsid w:val="00345587"/>
    <w:rsid w:val="00347EAA"/>
    <w:rsid w:val="0035159F"/>
    <w:rsid w:val="00351E8F"/>
    <w:rsid w:val="00355376"/>
    <w:rsid w:val="00355A07"/>
    <w:rsid w:val="00356CF9"/>
    <w:rsid w:val="003609C2"/>
    <w:rsid w:val="00360B42"/>
    <w:rsid w:val="00361961"/>
    <w:rsid w:val="0036271A"/>
    <w:rsid w:val="003629A4"/>
    <w:rsid w:val="00364322"/>
    <w:rsid w:val="00364489"/>
    <w:rsid w:val="003659F2"/>
    <w:rsid w:val="00365E7F"/>
    <w:rsid w:val="00365F14"/>
    <w:rsid w:val="00367376"/>
    <w:rsid w:val="00367B49"/>
    <w:rsid w:val="00370EB6"/>
    <w:rsid w:val="003716D4"/>
    <w:rsid w:val="003727BF"/>
    <w:rsid w:val="00377960"/>
    <w:rsid w:val="00383788"/>
    <w:rsid w:val="00384BEB"/>
    <w:rsid w:val="00386309"/>
    <w:rsid w:val="00390349"/>
    <w:rsid w:val="00391A5E"/>
    <w:rsid w:val="00391E32"/>
    <w:rsid w:val="00392D95"/>
    <w:rsid w:val="003946C4"/>
    <w:rsid w:val="003953D4"/>
    <w:rsid w:val="003953E5"/>
    <w:rsid w:val="003A20D0"/>
    <w:rsid w:val="003A311A"/>
    <w:rsid w:val="003A37BB"/>
    <w:rsid w:val="003A38CC"/>
    <w:rsid w:val="003A392A"/>
    <w:rsid w:val="003A5BF0"/>
    <w:rsid w:val="003A654D"/>
    <w:rsid w:val="003A6D3F"/>
    <w:rsid w:val="003B190D"/>
    <w:rsid w:val="003B348D"/>
    <w:rsid w:val="003C1249"/>
    <w:rsid w:val="003C4666"/>
    <w:rsid w:val="003C551D"/>
    <w:rsid w:val="003C5918"/>
    <w:rsid w:val="003C6742"/>
    <w:rsid w:val="003C78A5"/>
    <w:rsid w:val="003D178A"/>
    <w:rsid w:val="003D17B3"/>
    <w:rsid w:val="003D1E79"/>
    <w:rsid w:val="003D21D3"/>
    <w:rsid w:val="003D2D17"/>
    <w:rsid w:val="003D33C4"/>
    <w:rsid w:val="003D3DB6"/>
    <w:rsid w:val="003D4235"/>
    <w:rsid w:val="003D601F"/>
    <w:rsid w:val="003D7ED9"/>
    <w:rsid w:val="003E1F0E"/>
    <w:rsid w:val="003E46D5"/>
    <w:rsid w:val="003F68EC"/>
    <w:rsid w:val="00400F8B"/>
    <w:rsid w:val="00401AC0"/>
    <w:rsid w:val="00404600"/>
    <w:rsid w:val="00404E9B"/>
    <w:rsid w:val="00405044"/>
    <w:rsid w:val="00411284"/>
    <w:rsid w:val="0041392A"/>
    <w:rsid w:val="0041402B"/>
    <w:rsid w:val="00415E86"/>
    <w:rsid w:val="00420DF4"/>
    <w:rsid w:val="00423C5E"/>
    <w:rsid w:val="004250CD"/>
    <w:rsid w:val="00427BD3"/>
    <w:rsid w:val="00432553"/>
    <w:rsid w:val="00437938"/>
    <w:rsid w:val="00437C0F"/>
    <w:rsid w:val="00437EF2"/>
    <w:rsid w:val="0044017A"/>
    <w:rsid w:val="0044434E"/>
    <w:rsid w:val="004446F7"/>
    <w:rsid w:val="004452D4"/>
    <w:rsid w:val="00445E87"/>
    <w:rsid w:val="00446ABE"/>
    <w:rsid w:val="00446C93"/>
    <w:rsid w:val="00447D18"/>
    <w:rsid w:val="00450215"/>
    <w:rsid w:val="004518DF"/>
    <w:rsid w:val="00451F37"/>
    <w:rsid w:val="00453061"/>
    <w:rsid w:val="00454D34"/>
    <w:rsid w:val="004558C2"/>
    <w:rsid w:val="004564D1"/>
    <w:rsid w:val="00456ECD"/>
    <w:rsid w:val="00462A73"/>
    <w:rsid w:val="004632E3"/>
    <w:rsid w:val="00463724"/>
    <w:rsid w:val="00466976"/>
    <w:rsid w:val="00466BE9"/>
    <w:rsid w:val="00466FE6"/>
    <w:rsid w:val="00467E47"/>
    <w:rsid w:val="00471047"/>
    <w:rsid w:val="00472612"/>
    <w:rsid w:val="00472A0B"/>
    <w:rsid w:val="00473D14"/>
    <w:rsid w:val="0047409F"/>
    <w:rsid w:val="00480074"/>
    <w:rsid w:val="004813D0"/>
    <w:rsid w:val="004830F9"/>
    <w:rsid w:val="004854E2"/>
    <w:rsid w:val="0048570F"/>
    <w:rsid w:val="00486022"/>
    <w:rsid w:val="0048668B"/>
    <w:rsid w:val="00490D39"/>
    <w:rsid w:val="00493077"/>
    <w:rsid w:val="00493DB0"/>
    <w:rsid w:val="00493E34"/>
    <w:rsid w:val="00494F3A"/>
    <w:rsid w:val="004A00F4"/>
    <w:rsid w:val="004A1FBA"/>
    <w:rsid w:val="004A2EDA"/>
    <w:rsid w:val="004A34CB"/>
    <w:rsid w:val="004A4F62"/>
    <w:rsid w:val="004A5810"/>
    <w:rsid w:val="004A5E1F"/>
    <w:rsid w:val="004A72BA"/>
    <w:rsid w:val="004A7733"/>
    <w:rsid w:val="004B00DE"/>
    <w:rsid w:val="004B0364"/>
    <w:rsid w:val="004B1C18"/>
    <w:rsid w:val="004B268E"/>
    <w:rsid w:val="004B542C"/>
    <w:rsid w:val="004B66CB"/>
    <w:rsid w:val="004B6FAB"/>
    <w:rsid w:val="004B7B16"/>
    <w:rsid w:val="004C34EB"/>
    <w:rsid w:val="004C3566"/>
    <w:rsid w:val="004C552B"/>
    <w:rsid w:val="004D0986"/>
    <w:rsid w:val="004D4F31"/>
    <w:rsid w:val="004D4FDB"/>
    <w:rsid w:val="004D623B"/>
    <w:rsid w:val="004E189E"/>
    <w:rsid w:val="004E1E47"/>
    <w:rsid w:val="004E327D"/>
    <w:rsid w:val="004E33D1"/>
    <w:rsid w:val="004E5559"/>
    <w:rsid w:val="004E5C29"/>
    <w:rsid w:val="004E60D5"/>
    <w:rsid w:val="004E62B2"/>
    <w:rsid w:val="004E69B7"/>
    <w:rsid w:val="004E7E9D"/>
    <w:rsid w:val="004F09A0"/>
    <w:rsid w:val="004F2FDA"/>
    <w:rsid w:val="004F3079"/>
    <w:rsid w:val="004F4111"/>
    <w:rsid w:val="00500ED4"/>
    <w:rsid w:val="00502BBE"/>
    <w:rsid w:val="005058AE"/>
    <w:rsid w:val="00511A6A"/>
    <w:rsid w:val="00512AC7"/>
    <w:rsid w:val="00513914"/>
    <w:rsid w:val="00522118"/>
    <w:rsid w:val="00522DD7"/>
    <w:rsid w:val="0052331D"/>
    <w:rsid w:val="00523BDD"/>
    <w:rsid w:val="00526818"/>
    <w:rsid w:val="005300BB"/>
    <w:rsid w:val="005376CE"/>
    <w:rsid w:val="005403FA"/>
    <w:rsid w:val="0054236E"/>
    <w:rsid w:val="005430F9"/>
    <w:rsid w:val="00545620"/>
    <w:rsid w:val="00547941"/>
    <w:rsid w:val="00547B7C"/>
    <w:rsid w:val="00550768"/>
    <w:rsid w:val="00552A97"/>
    <w:rsid w:val="005544F9"/>
    <w:rsid w:val="005549C0"/>
    <w:rsid w:val="0055599D"/>
    <w:rsid w:val="00555AA6"/>
    <w:rsid w:val="005563FF"/>
    <w:rsid w:val="00556832"/>
    <w:rsid w:val="005569BB"/>
    <w:rsid w:val="00556F9D"/>
    <w:rsid w:val="00557237"/>
    <w:rsid w:val="0056568C"/>
    <w:rsid w:val="00567C92"/>
    <w:rsid w:val="00567E0D"/>
    <w:rsid w:val="005701DF"/>
    <w:rsid w:val="00571366"/>
    <w:rsid w:val="00572DE2"/>
    <w:rsid w:val="00572E85"/>
    <w:rsid w:val="00572F5E"/>
    <w:rsid w:val="005740F3"/>
    <w:rsid w:val="005751B5"/>
    <w:rsid w:val="005820EC"/>
    <w:rsid w:val="005828BC"/>
    <w:rsid w:val="005847C3"/>
    <w:rsid w:val="0058511B"/>
    <w:rsid w:val="005928F3"/>
    <w:rsid w:val="00592AF6"/>
    <w:rsid w:val="00594852"/>
    <w:rsid w:val="00594A67"/>
    <w:rsid w:val="005968B4"/>
    <w:rsid w:val="0059793E"/>
    <w:rsid w:val="005A1C66"/>
    <w:rsid w:val="005A1D22"/>
    <w:rsid w:val="005A2163"/>
    <w:rsid w:val="005A261D"/>
    <w:rsid w:val="005A3BBA"/>
    <w:rsid w:val="005A4F07"/>
    <w:rsid w:val="005A542F"/>
    <w:rsid w:val="005A5E2A"/>
    <w:rsid w:val="005A6267"/>
    <w:rsid w:val="005B1468"/>
    <w:rsid w:val="005B504D"/>
    <w:rsid w:val="005B668F"/>
    <w:rsid w:val="005C0B85"/>
    <w:rsid w:val="005C1F99"/>
    <w:rsid w:val="005C3868"/>
    <w:rsid w:val="005C4E7A"/>
    <w:rsid w:val="005C4EFA"/>
    <w:rsid w:val="005C4F3C"/>
    <w:rsid w:val="005C5414"/>
    <w:rsid w:val="005C5BB2"/>
    <w:rsid w:val="005C68FA"/>
    <w:rsid w:val="005C6B17"/>
    <w:rsid w:val="005C6DC4"/>
    <w:rsid w:val="005C7F35"/>
    <w:rsid w:val="005D076D"/>
    <w:rsid w:val="005D11A8"/>
    <w:rsid w:val="005D2D06"/>
    <w:rsid w:val="005D53D9"/>
    <w:rsid w:val="005D79F6"/>
    <w:rsid w:val="005E0003"/>
    <w:rsid w:val="005E18E4"/>
    <w:rsid w:val="005E1C3D"/>
    <w:rsid w:val="005E1D8C"/>
    <w:rsid w:val="005E302A"/>
    <w:rsid w:val="005E340E"/>
    <w:rsid w:val="005E35B5"/>
    <w:rsid w:val="005E7BB9"/>
    <w:rsid w:val="005F0F96"/>
    <w:rsid w:val="005F2963"/>
    <w:rsid w:val="005F31DC"/>
    <w:rsid w:val="005F437C"/>
    <w:rsid w:val="005F5166"/>
    <w:rsid w:val="00601178"/>
    <w:rsid w:val="00601F76"/>
    <w:rsid w:val="006041D1"/>
    <w:rsid w:val="0060453C"/>
    <w:rsid w:val="0060461B"/>
    <w:rsid w:val="0060623B"/>
    <w:rsid w:val="00606FF2"/>
    <w:rsid w:val="006105AD"/>
    <w:rsid w:val="0061257E"/>
    <w:rsid w:val="00613013"/>
    <w:rsid w:val="00613DF1"/>
    <w:rsid w:val="00616C54"/>
    <w:rsid w:val="0061769B"/>
    <w:rsid w:val="0062176A"/>
    <w:rsid w:val="006246B6"/>
    <w:rsid w:val="0062490C"/>
    <w:rsid w:val="00624B52"/>
    <w:rsid w:val="006260EB"/>
    <w:rsid w:val="006268DD"/>
    <w:rsid w:val="006278D5"/>
    <w:rsid w:val="00627A56"/>
    <w:rsid w:val="006349BF"/>
    <w:rsid w:val="0063509B"/>
    <w:rsid w:val="00636977"/>
    <w:rsid w:val="00637276"/>
    <w:rsid w:val="006372EE"/>
    <w:rsid w:val="00641690"/>
    <w:rsid w:val="00645915"/>
    <w:rsid w:val="006469EA"/>
    <w:rsid w:val="00646FB8"/>
    <w:rsid w:val="00651C5C"/>
    <w:rsid w:val="00653A9C"/>
    <w:rsid w:val="00653C61"/>
    <w:rsid w:val="006544E6"/>
    <w:rsid w:val="00655E96"/>
    <w:rsid w:val="006567D3"/>
    <w:rsid w:val="00662908"/>
    <w:rsid w:val="0066319F"/>
    <w:rsid w:val="00663701"/>
    <w:rsid w:val="006649E6"/>
    <w:rsid w:val="006674FC"/>
    <w:rsid w:val="00670257"/>
    <w:rsid w:val="0067031B"/>
    <w:rsid w:val="00671715"/>
    <w:rsid w:val="00671C1E"/>
    <w:rsid w:val="00671FB5"/>
    <w:rsid w:val="006729BC"/>
    <w:rsid w:val="00672AB8"/>
    <w:rsid w:val="006736FC"/>
    <w:rsid w:val="006758DB"/>
    <w:rsid w:val="0068495B"/>
    <w:rsid w:val="00686C3A"/>
    <w:rsid w:val="00686DE1"/>
    <w:rsid w:val="00687732"/>
    <w:rsid w:val="00687DEA"/>
    <w:rsid w:val="006903D3"/>
    <w:rsid w:val="00690743"/>
    <w:rsid w:val="00691D1D"/>
    <w:rsid w:val="00691D98"/>
    <w:rsid w:val="00691F0B"/>
    <w:rsid w:val="00692B7A"/>
    <w:rsid w:val="006972FB"/>
    <w:rsid w:val="006A1679"/>
    <w:rsid w:val="006A5DD6"/>
    <w:rsid w:val="006A6356"/>
    <w:rsid w:val="006A7920"/>
    <w:rsid w:val="006B0D26"/>
    <w:rsid w:val="006B4E14"/>
    <w:rsid w:val="006B6170"/>
    <w:rsid w:val="006C44C4"/>
    <w:rsid w:val="006C653E"/>
    <w:rsid w:val="006C7C1C"/>
    <w:rsid w:val="006D08E1"/>
    <w:rsid w:val="006D184A"/>
    <w:rsid w:val="006D2245"/>
    <w:rsid w:val="006D50F9"/>
    <w:rsid w:val="006D6F20"/>
    <w:rsid w:val="006E1809"/>
    <w:rsid w:val="006E40B2"/>
    <w:rsid w:val="006E51C1"/>
    <w:rsid w:val="006E6A22"/>
    <w:rsid w:val="006E7517"/>
    <w:rsid w:val="006F1678"/>
    <w:rsid w:val="006F1DF0"/>
    <w:rsid w:val="006F6FFC"/>
    <w:rsid w:val="00700904"/>
    <w:rsid w:val="007046AF"/>
    <w:rsid w:val="00705056"/>
    <w:rsid w:val="007055D5"/>
    <w:rsid w:val="00705FA5"/>
    <w:rsid w:val="00706D42"/>
    <w:rsid w:val="00707106"/>
    <w:rsid w:val="0070756D"/>
    <w:rsid w:val="00711ACF"/>
    <w:rsid w:val="00720396"/>
    <w:rsid w:val="00720ADD"/>
    <w:rsid w:val="0072130B"/>
    <w:rsid w:val="00724690"/>
    <w:rsid w:val="007262CC"/>
    <w:rsid w:val="0073162A"/>
    <w:rsid w:val="007335BC"/>
    <w:rsid w:val="0073496F"/>
    <w:rsid w:val="00734D01"/>
    <w:rsid w:val="00734EAC"/>
    <w:rsid w:val="007366D6"/>
    <w:rsid w:val="007369A8"/>
    <w:rsid w:val="007371BC"/>
    <w:rsid w:val="007401D3"/>
    <w:rsid w:val="00742061"/>
    <w:rsid w:val="00742868"/>
    <w:rsid w:val="00743029"/>
    <w:rsid w:val="00744156"/>
    <w:rsid w:val="00744812"/>
    <w:rsid w:val="00744A2D"/>
    <w:rsid w:val="0074523E"/>
    <w:rsid w:val="00745720"/>
    <w:rsid w:val="0075284D"/>
    <w:rsid w:val="00752F0E"/>
    <w:rsid w:val="00755D8A"/>
    <w:rsid w:val="00756965"/>
    <w:rsid w:val="007601A1"/>
    <w:rsid w:val="00760A14"/>
    <w:rsid w:val="007610BA"/>
    <w:rsid w:val="00761DA7"/>
    <w:rsid w:val="00761DB5"/>
    <w:rsid w:val="00761F3D"/>
    <w:rsid w:val="0076281C"/>
    <w:rsid w:val="00762851"/>
    <w:rsid w:val="00763AD3"/>
    <w:rsid w:val="00763FC0"/>
    <w:rsid w:val="007673A8"/>
    <w:rsid w:val="00767CD5"/>
    <w:rsid w:val="0077367A"/>
    <w:rsid w:val="007737C9"/>
    <w:rsid w:val="00775237"/>
    <w:rsid w:val="007757B5"/>
    <w:rsid w:val="0077790B"/>
    <w:rsid w:val="00780A89"/>
    <w:rsid w:val="00782271"/>
    <w:rsid w:val="00782421"/>
    <w:rsid w:val="007837FC"/>
    <w:rsid w:val="00783DC7"/>
    <w:rsid w:val="00783FE7"/>
    <w:rsid w:val="00785879"/>
    <w:rsid w:val="0078672F"/>
    <w:rsid w:val="0078786B"/>
    <w:rsid w:val="00791126"/>
    <w:rsid w:val="007913FE"/>
    <w:rsid w:val="00792AC9"/>
    <w:rsid w:val="00793049"/>
    <w:rsid w:val="00795588"/>
    <w:rsid w:val="007967F0"/>
    <w:rsid w:val="00796FE6"/>
    <w:rsid w:val="00797C66"/>
    <w:rsid w:val="007A01FD"/>
    <w:rsid w:val="007A154D"/>
    <w:rsid w:val="007A4194"/>
    <w:rsid w:val="007A44A7"/>
    <w:rsid w:val="007A61DB"/>
    <w:rsid w:val="007A75D7"/>
    <w:rsid w:val="007A78AE"/>
    <w:rsid w:val="007A7ABC"/>
    <w:rsid w:val="007B129C"/>
    <w:rsid w:val="007B2073"/>
    <w:rsid w:val="007B311A"/>
    <w:rsid w:val="007B3191"/>
    <w:rsid w:val="007B36EB"/>
    <w:rsid w:val="007B413E"/>
    <w:rsid w:val="007B70D9"/>
    <w:rsid w:val="007C23FB"/>
    <w:rsid w:val="007C396A"/>
    <w:rsid w:val="007C3A29"/>
    <w:rsid w:val="007C4DE3"/>
    <w:rsid w:val="007C7D01"/>
    <w:rsid w:val="007D2240"/>
    <w:rsid w:val="007D6EA0"/>
    <w:rsid w:val="007E286E"/>
    <w:rsid w:val="007E4BA8"/>
    <w:rsid w:val="007E62A2"/>
    <w:rsid w:val="007E7FB9"/>
    <w:rsid w:val="007F0DE7"/>
    <w:rsid w:val="007F2069"/>
    <w:rsid w:val="007F3F8D"/>
    <w:rsid w:val="007F44F5"/>
    <w:rsid w:val="007F5A89"/>
    <w:rsid w:val="007F5E04"/>
    <w:rsid w:val="007F5F42"/>
    <w:rsid w:val="007F671C"/>
    <w:rsid w:val="007F74C2"/>
    <w:rsid w:val="007F7934"/>
    <w:rsid w:val="00800812"/>
    <w:rsid w:val="0080177F"/>
    <w:rsid w:val="00802DF2"/>
    <w:rsid w:val="008043C3"/>
    <w:rsid w:val="00804FFB"/>
    <w:rsid w:val="008069C4"/>
    <w:rsid w:val="0081127B"/>
    <w:rsid w:val="0081138F"/>
    <w:rsid w:val="008126C6"/>
    <w:rsid w:val="008132BD"/>
    <w:rsid w:val="0081642D"/>
    <w:rsid w:val="00823EA5"/>
    <w:rsid w:val="008240AE"/>
    <w:rsid w:val="008249B0"/>
    <w:rsid w:val="00824F5B"/>
    <w:rsid w:val="008268E8"/>
    <w:rsid w:val="00827F0C"/>
    <w:rsid w:val="00830737"/>
    <w:rsid w:val="00833232"/>
    <w:rsid w:val="00835E50"/>
    <w:rsid w:val="008402F9"/>
    <w:rsid w:val="00847C16"/>
    <w:rsid w:val="00850000"/>
    <w:rsid w:val="00854562"/>
    <w:rsid w:val="008555A4"/>
    <w:rsid w:val="008569D5"/>
    <w:rsid w:val="008622E3"/>
    <w:rsid w:val="008637E1"/>
    <w:rsid w:val="00864658"/>
    <w:rsid w:val="008666A3"/>
    <w:rsid w:val="00866C68"/>
    <w:rsid w:val="00867240"/>
    <w:rsid w:val="008709CA"/>
    <w:rsid w:val="00870BC3"/>
    <w:rsid w:val="00870FAB"/>
    <w:rsid w:val="0087389E"/>
    <w:rsid w:val="008746D4"/>
    <w:rsid w:val="0087508F"/>
    <w:rsid w:val="008759BE"/>
    <w:rsid w:val="00875A3D"/>
    <w:rsid w:val="008772B5"/>
    <w:rsid w:val="00880505"/>
    <w:rsid w:val="0088113E"/>
    <w:rsid w:val="008836F7"/>
    <w:rsid w:val="00884210"/>
    <w:rsid w:val="00885285"/>
    <w:rsid w:val="00885B1D"/>
    <w:rsid w:val="0088636A"/>
    <w:rsid w:val="00886680"/>
    <w:rsid w:val="00886C88"/>
    <w:rsid w:val="00887CF6"/>
    <w:rsid w:val="00890A7A"/>
    <w:rsid w:val="00891735"/>
    <w:rsid w:val="00891847"/>
    <w:rsid w:val="00891C8B"/>
    <w:rsid w:val="00894F41"/>
    <w:rsid w:val="008978D8"/>
    <w:rsid w:val="00897A74"/>
    <w:rsid w:val="008A0579"/>
    <w:rsid w:val="008A0E09"/>
    <w:rsid w:val="008A0EDF"/>
    <w:rsid w:val="008A14D6"/>
    <w:rsid w:val="008A1FA9"/>
    <w:rsid w:val="008A2126"/>
    <w:rsid w:val="008A29C4"/>
    <w:rsid w:val="008A494A"/>
    <w:rsid w:val="008B0778"/>
    <w:rsid w:val="008B0DB3"/>
    <w:rsid w:val="008B2C15"/>
    <w:rsid w:val="008B2FD3"/>
    <w:rsid w:val="008B37E0"/>
    <w:rsid w:val="008B43F1"/>
    <w:rsid w:val="008B4C5C"/>
    <w:rsid w:val="008B560A"/>
    <w:rsid w:val="008C08DE"/>
    <w:rsid w:val="008C263F"/>
    <w:rsid w:val="008C378A"/>
    <w:rsid w:val="008C5E22"/>
    <w:rsid w:val="008C79CF"/>
    <w:rsid w:val="008C7A02"/>
    <w:rsid w:val="008C7A7E"/>
    <w:rsid w:val="008D04F0"/>
    <w:rsid w:val="008D1D45"/>
    <w:rsid w:val="008D270D"/>
    <w:rsid w:val="008D3183"/>
    <w:rsid w:val="008D340E"/>
    <w:rsid w:val="008D39EC"/>
    <w:rsid w:val="008D406A"/>
    <w:rsid w:val="008D41CF"/>
    <w:rsid w:val="008D58B5"/>
    <w:rsid w:val="008D6511"/>
    <w:rsid w:val="008E02AA"/>
    <w:rsid w:val="008E1CA8"/>
    <w:rsid w:val="008E29A4"/>
    <w:rsid w:val="008E2BE8"/>
    <w:rsid w:val="008E68D2"/>
    <w:rsid w:val="008E699C"/>
    <w:rsid w:val="008E7498"/>
    <w:rsid w:val="008E7A68"/>
    <w:rsid w:val="008F0142"/>
    <w:rsid w:val="008F06E8"/>
    <w:rsid w:val="008F136F"/>
    <w:rsid w:val="008F1548"/>
    <w:rsid w:val="008F15E9"/>
    <w:rsid w:val="008F48FE"/>
    <w:rsid w:val="009019D2"/>
    <w:rsid w:val="009020BF"/>
    <w:rsid w:val="009028F6"/>
    <w:rsid w:val="00903361"/>
    <w:rsid w:val="00903C71"/>
    <w:rsid w:val="00903E1A"/>
    <w:rsid w:val="00904E71"/>
    <w:rsid w:val="00905DC5"/>
    <w:rsid w:val="0090739D"/>
    <w:rsid w:val="00910860"/>
    <w:rsid w:val="009115FA"/>
    <w:rsid w:val="0091299A"/>
    <w:rsid w:val="00912E97"/>
    <w:rsid w:val="00913174"/>
    <w:rsid w:val="009148AF"/>
    <w:rsid w:val="0091600F"/>
    <w:rsid w:val="00921ACC"/>
    <w:rsid w:val="00923508"/>
    <w:rsid w:val="00923B6A"/>
    <w:rsid w:val="00925392"/>
    <w:rsid w:val="00925BE7"/>
    <w:rsid w:val="009262E5"/>
    <w:rsid w:val="00933085"/>
    <w:rsid w:val="00935B94"/>
    <w:rsid w:val="00942F37"/>
    <w:rsid w:val="009455FB"/>
    <w:rsid w:val="0094692F"/>
    <w:rsid w:val="009476A2"/>
    <w:rsid w:val="009511F6"/>
    <w:rsid w:val="0095431F"/>
    <w:rsid w:val="009543BB"/>
    <w:rsid w:val="00954AE8"/>
    <w:rsid w:val="00956E4F"/>
    <w:rsid w:val="0095751B"/>
    <w:rsid w:val="009575A1"/>
    <w:rsid w:val="009609A7"/>
    <w:rsid w:val="00962A51"/>
    <w:rsid w:val="00962B28"/>
    <w:rsid w:val="00965161"/>
    <w:rsid w:val="0096666F"/>
    <w:rsid w:val="00967181"/>
    <w:rsid w:val="009671C6"/>
    <w:rsid w:val="00970031"/>
    <w:rsid w:val="009710B0"/>
    <w:rsid w:val="00972ADF"/>
    <w:rsid w:val="0097357A"/>
    <w:rsid w:val="0097482A"/>
    <w:rsid w:val="00976D38"/>
    <w:rsid w:val="00976EE2"/>
    <w:rsid w:val="00983283"/>
    <w:rsid w:val="00985415"/>
    <w:rsid w:val="00985960"/>
    <w:rsid w:val="009864C8"/>
    <w:rsid w:val="00986B53"/>
    <w:rsid w:val="00986CEC"/>
    <w:rsid w:val="00991170"/>
    <w:rsid w:val="00993BE6"/>
    <w:rsid w:val="00996A32"/>
    <w:rsid w:val="009A0383"/>
    <w:rsid w:val="009A0825"/>
    <w:rsid w:val="009A528A"/>
    <w:rsid w:val="009A6345"/>
    <w:rsid w:val="009A63D0"/>
    <w:rsid w:val="009B0233"/>
    <w:rsid w:val="009B2B65"/>
    <w:rsid w:val="009B3461"/>
    <w:rsid w:val="009B4A83"/>
    <w:rsid w:val="009B6C5F"/>
    <w:rsid w:val="009B6FBC"/>
    <w:rsid w:val="009B7624"/>
    <w:rsid w:val="009B7AA9"/>
    <w:rsid w:val="009C06D7"/>
    <w:rsid w:val="009C31DF"/>
    <w:rsid w:val="009C4AA3"/>
    <w:rsid w:val="009C55C6"/>
    <w:rsid w:val="009C63F2"/>
    <w:rsid w:val="009C7754"/>
    <w:rsid w:val="009C7AD7"/>
    <w:rsid w:val="009D2204"/>
    <w:rsid w:val="009D4AB3"/>
    <w:rsid w:val="009D5C9F"/>
    <w:rsid w:val="009D6744"/>
    <w:rsid w:val="009D6CDE"/>
    <w:rsid w:val="009E1B55"/>
    <w:rsid w:val="009E1CD8"/>
    <w:rsid w:val="009E2F09"/>
    <w:rsid w:val="009E49DA"/>
    <w:rsid w:val="009E5FB0"/>
    <w:rsid w:val="009E68C5"/>
    <w:rsid w:val="009F139F"/>
    <w:rsid w:val="009F17BB"/>
    <w:rsid w:val="009F2561"/>
    <w:rsid w:val="009F5F63"/>
    <w:rsid w:val="009F7812"/>
    <w:rsid w:val="00A00D35"/>
    <w:rsid w:val="00A01268"/>
    <w:rsid w:val="00A01ECF"/>
    <w:rsid w:val="00A0377C"/>
    <w:rsid w:val="00A040B4"/>
    <w:rsid w:val="00A06697"/>
    <w:rsid w:val="00A07A2F"/>
    <w:rsid w:val="00A105D3"/>
    <w:rsid w:val="00A12FE7"/>
    <w:rsid w:val="00A13A7B"/>
    <w:rsid w:val="00A14271"/>
    <w:rsid w:val="00A14F0E"/>
    <w:rsid w:val="00A22391"/>
    <w:rsid w:val="00A23068"/>
    <w:rsid w:val="00A23485"/>
    <w:rsid w:val="00A274EB"/>
    <w:rsid w:val="00A30018"/>
    <w:rsid w:val="00A310E9"/>
    <w:rsid w:val="00A31B0C"/>
    <w:rsid w:val="00A325A1"/>
    <w:rsid w:val="00A3334E"/>
    <w:rsid w:val="00A334B6"/>
    <w:rsid w:val="00A346B3"/>
    <w:rsid w:val="00A35A06"/>
    <w:rsid w:val="00A41C24"/>
    <w:rsid w:val="00A431C2"/>
    <w:rsid w:val="00A4746D"/>
    <w:rsid w:val="00A502D5"/>
    <w:rsid w:val="00A5062A"/>
    <w:rsid w:val="00A5205B"/>
    <w:rsid w:val="00A52273"/>
    <w:rsid w:val="00A525E2"/>
    <w:rsid w:val="00A52D33"/>
    <w:rsid w:val="00A53BB5"/>
    <w:rsid w:val="00A53BCC"/>
    <w:rsid w:val="00A55404"/>
    <w:rsid w:val="00A55917"/>
    <w:rsid w:val="00A56331"/>
    <w:rsid w:val="00A56341"/>
    <w:rsid w:val="00A6243C"/>
    <w:rsid w:val="00A655E0"/>
    <w:rsid w:val="00A662B2"/>
    <w:rsid w:val="00A71F50"/>
    <w:rsid w:val="00A7236E"/>
    <w:rsid w:val="00A7373A"/>
    <w:rsid w:val="00A73D61"/>
    <w:rsid w:val="00A767EE"/>
    <w:rsid w:val="00A76C38"/>
    <w:rsid w:val="00A76E68"/>
    <w:rsid w:val="00A7790F"/>
    <w:rsid w:val="00A8099A"/>
    <w:rsid w:val="00A86728"/>
    <w:rsid w:val="00A92EF3"/>
    <w:rsid w:val="00A96CCD"/>
    <w:rsid w:val="00A97B71"/>
    <w:rsid w:val="00AA0D31"/>
    <w:rsid w:val="00AA1FD4"/>
    <w:rsid w:val="00AA361B"/>
    <w:rsid w:val="00AA3A6D"/>
    <w:rsid w:val="00AA7817"/>
    <w:rsid w:val="00AB22E1"/>
    <w:rsid w:val="00AB3225"/>
    <w:rsid w:val="00AB429B"/>
    <w:rsid w:val="00AB4B85"/>
    <w:rsid w:val="00AB53D0"/>
    <w:rsid w:val="00AB75CF"/>
    <w:rsid w:val="00AB7CAE"/>
    <w:rsid w:val="00AC16B5"/>
    <w:rsid w:val="00AC3720"/>
    <w:rsid w:val="00AC4C73"/>
    <w:rsid w:val="00AC66FA"/>
    <w:rsid w:val="00AC6703"/>
    <w:rsid w:val="00AC73FD"/>
    <w:rsid w:val="00AC7EA7"/>
    <w:rsid w:val="00AD1A5B"/>
    <w:rsid w:val="00AD3A20"/>
    <w:rsid w:val="00AD6CED"/>
    <w:rsid w:val="00AD7737"/>
    <w:rsid w:val="00AE0DA4"/>
    <w:rsid w:val="00AE21C7"/>
    <w:rsid w:val="00AE6F6D"/>
    <w:rsid w:val="00AE7C76"/>
    <w:rsid w:val="00AF0ADC"/>
    <w:rsid w:val="00AF0C01"/>
    <w:rsid w:val="00AF458A"/>
    <w:rsid w:val="00AF6208"/>
    <w:rsid w:val="00AF62D7"/>
    <w:rsid w:val="00AF64AE"/>
    <w:rsid w:val="00AF7F76"/>
    <w:rsid w:val="00B0129E"/>
    <w:rsid w:val="00B01D3C"/>
    <w:rsid w:val="00B02DC6"/>
    <w:rsid w:val="00B05CB3"/>
    <w:rsid w:val="00B12097"/>
    <w:rsid w:val="00B127C3"/>
    <w:rsid w:val="00B13D59"/>
    <w:rsid w:val="00B13FC4"/>
    <w:rsid w:val="00B14137"/>
    <w:rsid w:val="00B164AD"/>
    <w:rsid w:val="00B2030C"/>
    <w:rsid w:val="00B204FC"/>
    <w:rsid w:val="00B20D02"/>
    <w:rsid w:val="00B2444F"/>
    <w:rsid w:val="00B245C7"/>
    <w:rsid w:val="00B251CC"/>
    <w:rsid w:val="00B26F8B"/>
    <w:rsid w:val="00B274DE"/>
    <w:rsid w:val="00B30772"/>
    <w:rsid w:val="00B309AB"/>
    <w:rsid w:val="00B333F0"/>
    <w:rsid w:val="00B3380A"/>
    <w:rsid w:val="00B368D4"/>
    <w:rsid w:val="00B36CBF"/>
    <w:rsid w:val="00B36D20"/>
    <w:rsid w:val="00B36D28"/>
    <w:rsid w:val="00B3709A"/>
    <w:rsid w:val="00B41646"/>
    <w:rsid w:val="00B4454D"/>
    <w:rsid w:val="00B45763"/>
    <w:rsid w:val="00B45A2C"/>
    <w:rsid w:val="00B4768D"/>
    <w:rsid w:val="00B479FB"/>
    <w:rsid w:val="00B5050B"/>
    <w:rsid w:val="00B5076B"/>
    <w:rsid w:val="00B50815"/>
    <w:rsid w:val="00B50B63"/>
    <w:rsid w:val="00B513A7"/>
    <w:rsid w:val="00B525D4"/>
    <w:rsid w:val="00B52A2A"/>
    <w:rsid w:val="00B57595"/>
    <w:rsid w:val="00B62A0C"/>
    <w:rsid w:val="00B66686"/>
    <w:rsid w:val="00B67506"/>
    <w:rsid w:val="00B735AA"/>
    <w:rsid w:val="00B7376D"/>
    <w:rsid w:val="00B73916"/>
    <w:rsid w:val="00B73981"/>
    <w:rsid w:val="00B73A26"/>
    <w:rsid w:val="00B74417"/>
    <w:rsid w:val="00B80917"/>
    <w:rsid w:val="00B83B4C"/>
    <w:rsid w:val="00B83D7E"/>
    <w:rsid w:val="00B8605C"/>
    <w:rsid w:val="00B90CEE"/>
    <w:rsid w:val="00B92A30"/>
    <w:rsid w:val="00B950E4"/>
    <w:rsid w:val="00B95DD3"/>
    <w:rsid w:val="00B973FB"/>
    <w:rsid w:val="00B97E23"/>
    <w:rsid w:val="00BA5F89"/>
    <w:rsid w:val="00BA61DD"/>
    <w:rsid w:val="00BA61F6"/>
    <w:rsid w:val="00BA7EDC"/>
    <w:rsid w:val="00BB02B7"/>
    <w:rsid w:val="00BB2A65"/>
    <w:rsid w:val="00BB4C8D"/>
    <w:rsid w:val="00BB4FD9"/>
    <w:rsid w:val="00BB75DA"/>
    <w:rsid w:val="00BB7F1E"/>
    <w:rsid w:val="00BC1708"/>
    <w:rsid w:val="00BC504A"/>
    <w:rsid w:val="00BC640F"/>
    <w:rsid w:val="00BC6FB4"/>
    <w:rsid w:val="00BD0DD6"/>
    <w:rsid w:val="00BD1D86"/>
    <w:rsid w:val="00BD1EB8"/>
    <w:rsid w:val="00BD386C"/>
    <w:rsid w:val="00BD4E43"/>
    <w:rsid w:val="00BD6164"/>
    <w:rsid w:val="00BD6276"/>
    <w:rsid w:val="00BD631E"/>
    <w:rsid w:val="00BD77F6"/>
    <w:rsid w:val="00BD7B48"/>
    <w:rsid w:val="00BE13DB"/>
    <w:rsid w:val="00BE31D5"/>
    <w:rsid w:val="00BE4815"/>
    <w:rsid w:val="00BE48E8"/>
    <w:rsid w:val="00BE5785"/>
    <w:rsid w:val="00BE5CA7"/>
    <w:rsid w:val="00BE5EE5"/>
    <w:rsid w:val="00BE5F39"/>
    <w:rsid w:val="00BE6027"/>
    <w:rsid w:val="00BE6110"/>
    <w:rsid w:val="00BF18DC"/>
    <w:rsid w:val="00BF38D2"/>
    <w:rsid w:val="00BF4669"/>
    <w:rsid w:val="00BF5453"/>
    <w:rsid w:val="00BF7074"/>
    <w:rsid w:val="00C02B24"/>
    <w:rsid w:val="00C03247"/>
    <w:rsid w:val="00C04C55"/>
    <w:rsid w:val="00C0579B"/>
    <w:rsid w:val="00C1520B"/>
    <w:rsid w:val="00C15A84"/>
    <w:rsid w:val="00C161FB"/>
    <w:rsid w:val="00C202D8"/>
    <w:rsid w:val="00C22F53"/>
    <w:rsid w:val="00C24DAD"/>
    <w:rsid w:val="00C262C2"/>
    <w:rsid w:val="00C27923"/>
    <w:rsid w:val="00C30F6E"/>
    <w:rsid w:val="00C31FE2"/>
    <w:rsid w:val="00C32AB3"/>
    <w:rsid w:val="00C330C8"/>
    <w:rsid w:val="00C33E06"/>
    <w:rsid w:val="00C34DE3"/>
    <w:rsid w:val="00C35741"/>
    <w:rsid w:val="00C403C4"/>
    <w:rsid w:val="00C45315"/>
    <w:rsid w:val="00C4576A"/>
    <w:rsid w:val="00C45D9F"/>
    <w:rsid w:val="00C5307A"/>
    <w:rsid w:val="00C546C6"/>
    <w:rsid w:val="00C57027"/>
    <w:rsid w:val="00C6558E"/>
    <w:rsid w:val="00C70133"/>
    <w:rsid w:val="00C70EB3"/>
    <w:rsid w:val="00C720D0"/>
    <w:rsid w:val="00C72E03"/>
    <w:rsid w:val="00C73C58"/>
    <w:rsid w:val="00C74557"/>
    <w:rsid w:val="00C7481F"/>
    <w:rsid w:val="00C75189"/>
    <w:rsid w:val="00C824D4"/>
    <w:rsid w:val="00C84262"/>
    <w:rsid w:val="00C87E70"/>
    <w:rsid w:val="00C90E1F"/>
    <w:rsid w:val="00C9141E"/>
    <w:rsid w:val="00CA067C"/>
    <w:rsid w:val="00CA3339"/>
    <w:rsid w:val="00CA40C3"/>
    <w:rsid w:val="00CA464A"/>
    <w:rsid w:val="00CA5134"/>
    <w:rsid w:val="00CA77C2"/>
    <w:rsid w:val="00CB07C4"/>
    <w:rsid w:val="00CB082D"/>
    <w:rsid w:val="00CB10E2"/>
    <w:rsid w:val="00CB33E0"/>
    <w:rsid w:val="00CB3B6E"/>
    <w:rsid w:val="00CB5338"/>
    <w:rsid w:val="00CC0810"/>
    <w:rsid w:val="00CC1514"/>
    <w:rsid w:val="00CC2C8A"/>
    <w:rsid w:val="00CC6598"/>
    <w:rsid w:val="00CD0966"/>
    <w:rsid w:val="00CD228F"/>
    <w:rsid w:val="00CD430F"/>
    <w:rsid w:val="00CD4366"/>
    <w:rsid w:val="00CD52AA"/>
    <w:rsid w:val="00CD5F76"/>
    <w:rsid w:val="00CD64BE"/>
    <w:rsid w:val="00CD753B"/>
    <w:rsid w:val="00CE60C1"/>
    <w:rsid w:val="00CE6AA3"/>
    <w:rsid w:val="00CE6D72"/>
    <w:rsid w:val="00CF131B"/>
    <w:rsid w:val="00CF197C"/>
    <w:rsid w:val="00CF490B"/>
    <w:rsid w:val="00CF5B97"/>
    <w:rsid w:val="00CF6D2E"/>
    <w:rsid w:val="00CF760A"/>
    <w:rsid w:val="00D032F5"/>
    <w:rsid w:val="00D0450A"/>
    <w:rsid w:val="00D04EA4"/>
    <w:rsid w:val="00D055DF"/>
    <w:rsid w:val="00D05F68"/>
    <w:rsid w:val="00D11374"/>
    <w:rsid w:val="00D125D3"/>
    <w:rsid w:val="00D12808"/>
    <w:rsid w:val="00D15328"/>
    <w:rsid w:val="00D159FA"/>
    <w:rsid w:val="00D17BD1"/>
    <w:rsid w:val="00D20EE5"/>
    <w:rsid w:val="00D214AB"/>
    <w:rsid w:val="00D2157A"/>
    <w:rsid w:val="00D22184"/>
    <w:rsid w:val="00D23E69"/>
    <w:rsid w:val="00D24736"/>
    <w:rsid w:val="00D24855"/>
    <w:rsid w:val="00D24BB5"/>
    <w:rsid w:val="00D2572B"/>
    <w:rsid w:val="00D2622C"/>
    <w:rsid w:val="00D27921"/>
    <w:rsid w:val="00D32EBF"/>
    <w:rsid w:val="00D33D73"/>
    <w:rsid w:val="00D36D08"/>
    <w:rsid w:val="00D37B16"/>
    <w:rsid w:val="00D40A76"/>
    <w:rsid w:val="00D4491F"/>
    <w:rsid w:val="00D46B69"/>
    <w:rsid w:val="00D46CBC"/>
    <w:rsid w:val="00D56040"/>
    <w:rsid w:val="00D57470"/>
    <w:rsid w:val="00D57AA2"/>
    <w:rsid w:val="00D6001C"/>
    <w:rsid w:val="00D60AA8"/>
    <w:rsid w:val="00D61A87"/>
    <w:rsid w:val="00D61A9C"/>
    <w:rsid w:val="00D644AC"/>
    <w:rsid w:val="00D679EA"/>
    <w:rsid w:val="00D71F79"/>
    <w:rsid w:val="00D74910"/>
    <w:rsid w:val="00D74AE3"/>
    <w:rsid w:val="00D7630E"/>
    <w:rsid w:val="00D771A6"/>
    <w:rsid w:val="00D808CC"/>
    <w:rsid w:val="00D83766"/>
    <w:rsid w:val="00D83B2D"/>
    <w:rsid w:val="00D8465F"/>
    <w:rsid w:val="00D84CD3"/>
    <w:rsid w:val="00D8582A"/>
    <w:rsid w:val="00D92013"/>
    <w:rsid w:val="00D927AD"/>
    <w:rsid w:val="00D94296"/>
    <w:rsid w:val="00D95041"/>
    <w:rsid w:val="00D95DAE"/>
    <w:rsid w:val="00D96856"/>
    <w:rsid w:val="00D96C5E"/>
    <w:rsid w:val="00DA16BF"/>
    <w:rsid w:val="00DA1FF6"/>
    <w:rsid w:val="00DA301A"/>
    <w:rsid w:val="00DA3680"/>
    <w:rsid w:val="00DA3702"/>
    <w:rsid w:val="00DA40E9"/>
    <w:rsid w:val="00DA48F5"/>
    <w:rsid w:val="00DB3A41"/>
    <w:rsid w:val="00DB4158"/>
    <w:rsid w:val="00DC025F"/>
    <w:rsid w:val="00DC0E95"/>
    <w:rsid w:val="00DC2210"/>
    <w:rsid w:val="00DC2E36"/>
    <w:rsid w:val="00DC390E"/>
    <w:rsid w:val="00DC4282"/>
    <w:rsid w:val="00DC65BA"/>
    <w:rsid w:val="00DD15AD"/>
    <w:rsid w:val="00DD16DD"/>
    <w:rsid w:val="00DD36E8"/>
    <w:rsid w:val="00DD375D"/>
    <w:rsid w:val="00DD5A23"/>
    <w:rsid w:val="00DD7150"/>
    <w:rsid w:val="00DE0088"/>
    <w:rsid w:val="00DE00A1"/>
    <w:rsid w:val="00DE1CF9"/>
    <w:rsid w:val="00DE234A"/>
    <w:rsid w:val="00DE624A"/>
    <w:rsid w:val="00DE7568"/>
    <w:rsid w:val="00DE770E"/>
    <w:rsid w:val="00DE79E3"/>
    <w:rsid w:val="00DF48D8"/>
    <w:rsid w:val="00DF65C9"/>
    <w:rsid w:val="00DF6CE4"/>
    <w:rsid w:val="00DF72C9"/>
    <w:rsid w:val="00DF7927"/>
    <w:rsid w:val="00E01425"/>
    <w:rsid w:val="00E01625"/>
    <w:rsid w:val="00E024FB"/>
    <w:rsid w:val="00E060A4"/>
    <w:rsid w:val="00E075F8"/>
    <w:rsid w:val="00E07FB5"/>
    <w:rsid w:val="00E10A68"/>
    <w:rsid w:val="00E119C7"/>
    <w:rsid w:val="00E125AD"/>
    <w:rsid w:val="00E12939"/>
    <w:rsid w:val="00E12A6F"/>
    <w:rsid w:val="00E16E4A"/>
    <w:rsid w:val="00E21435"/>
    <w:rsid w:val="00E215C4"/>
    <w:rsid w:val="00E21B54"/>
    <w:rsid w:val="00E227FC"/>
    <w:rsid w:val="00E22E6F"/>
    <w:rsid w:val="00E23417"/>
    <w:rsid w:val="00E24D77"/>
    <w:rsid w:val="00E251A6"/>
    <w:rsid w:val="00E259A6"/>
    <w:rsid w:val="00E25D67"/>
    <w:rsid w:val="00E25E0C"/>
    <w:rsid w:val="00E26329"/>
    <w:rsid w:val="00E27D95"/>
    <w:rsid w:val="00E31947"/>
    <w:rsid w:val="00E31CF9"/>
    <w:rsid w:val="00E355BB"/>
    <w:rsid w:val="00E40F0F"/>
    <w:rsid w:val="00E42622"/>
    <w:rsid w:val="00E43279"/>
    <w:rsid w:val="00E43866"/>
    <w:rsid w:val="00E47ECD"/>
    <w:rsid w:val="00E50081"/>
    <w:rsid w:val="00E563BF"/>
    <w:rsid w:val="00E56E0D"/>
    <w:rsid w:val="00E614BC"/>
    <w:rsid w:val="00E625ED"/>
    <w:rsid w:val="00E62B69"/>
    <w:rsid w:val="00E672AD"/>
    <w:rsid w:val="00E72C68"/>
    <w:rsid w:val="00E73149"/>
    <w:rsid w:val="00E74910"/>
    <w:rsid w:val="00E74F2B"/>
    <w:rsid w:val="00E76320"/>
    <w:rsid w:val="00E7645F"/>
    <w:rsid w:val="00E766FF"/>
    <w:rsid w:val="00E81D47"/>
    <w:rsid w:val="00E82222"/>
    <w:rsid w:val="00E82E0C"/>
    <w:rsid w:val="00E832F4"/>
    <w:rsid w:val="00E840F8"/>
    <w:rsid w:val="00E85FE4"/>
    <w:rsid w:val="00E87C27"/>
    <w:rsid w:val="00E87D4A"/>
    <w:rsid w:val="00E92ED9"/>
    <w:rsid w:val="00E940C3"/>
    <w:rsid w:val="00E94E72"/>
    <w:rsid w:val="00E95525"/>
    <w:rsid w:val="00E97B59"/>
    <w:rsid w:val="00EA163A"/>
    <w:rsid w:val="00EA4496"/>
    <w:rsid w:val="00EA4E4E"/>
    <w:rsid w:val="00EA6671"/>
    <w:rsid w:val="00EA6721"/>
    <w:rsid w:val="00EA7A09"/>
    <w:rsid w:val="00EB0FE0"/>
    <w:rsid w:val="00EB1CD5"/>
    <w:rsid w:val="00EB72E0"/>
    <w:rsid w:val="00EB7538"/>
    <w:rsid w:val="00EC5433"/>
    <w:rsid w:val="00EC6040"/>
    <w:rsid w:val="00EC6B74"/>
    <w:rsid w:val="00EC6E9D"/>
    <w:rsid w:val="00ED04F4"/>
    <w:rsid w:val="00ED15BA"/>
    <w:rsid w:val="00ED19AB"/>
    <w:rsid w:val="00ED573E"/>
    <w:rsid w:val="00ED7347"/>
    <w:rsid w:val="00ED7A7E"/>
    <w:rsid w:val="00EE0529"/>
    <w:rsid w:val="00EE073C"/>
    <w:rsid w:val="00EE19C0"/>
    <w:rsid w:val="00EE4460"/>
    <w:rsid w:val="00EE54C8"/>
    <w:rsid w:val="00EE5558"/>
    <w:rsid w:val="00EE5C5C"/>
    <w:rsid w:val="00EE5D1F"/>
    <w:rsid w:val="00EE7A8C"/>
    <w:rsid w:val="00EF21F2"/>
    <w:rsid w:val="00EF38C4"/>
    <w:rsid w:val="00EF520B"/>
    <w:rsid w:val="00F03E5D"/>
    <w:rsid w:val="00F07E46"/>
    <w:rsid w:val="00F1085E"/>
    <w:rsid w:val="00F1263A"/>
    <w:rsid w:val="00F13678"/>
    <w:rsid w:val="00F144FD"/>
    <w:rsid w:val="00F15D7C"/>
    <w:rsid w:val="00F16EBE"/>
    <w:rsid w:val="00F2092E"/>
    <w:rsid w:val="00F21E72"/>
    <w:rsid w:val="00F232A7"/>
    <w:rsid w:val="00F24419"/>
    <w:rsid w:val="00F252BA"/>
    <w:rsid w:val="00F26B35"/>
    <w:rsid w:val="00F275D9"/>
    <w:rsid w:val="00F2797F"/>
    <w:rsid w:val="00F3064F"/>
    <w:rsid w:val="00F30DE3"/>
    <w:rsid w:val="00F32074"/>
    <w:rsid w:val="00F33988"/>
    <w:rsid w:val="00F33BB0"/>
    <w:rsid w:val="00F35518"/>
    <w:rsid w:val="00F35583"/>
    <w:rsid w:val="00F3610E"/>
    <w:rsid w:val="00F4328F"/>
    <w:rsid w:val="00F4697B"/>
    <w:rsid w:val="00F5062B"/>
    <w:rsid w:val="00F53A90"/>
    <w:rsid w:val="00F55FBD"/>
    <w:rsid w:val="00F600D3"/>
    <w:rsid w:val="00F607BE"/>
    <w:rsid w:val="00F60A2F"/>
    <w:rsid w:val="00F61967"/>
    <w:rsid w:val="00F61CBD"/>
    <w:rsid w:val="00F65046"/>
    <w:rsid w:val="00F657BF"/>
    <w:rsid w:val="00F7108C"/>
    <w:rsid w:val="00F74447"/>
    <w:rsid w:val="00F74DA0"/>
    <w:rsid w:val="00F75249"/>
    <w:rsid w:val="00F76871"/>
    <w:rsid w:val="00F770A2"/>
    <w:rsid w:val="00F77EA4"/>
    <w:rsid w:val="00F82BE2"/>
    <w:rsid w:val="00F86F23"/>
    <w:rsid w:val="00F8796F"/>
    <w:rsid w:val="00F9001F"/>
    <w:rsid w:val="00F91ACD"/>
    <w:rsid w:val="00F92454"/>
    <w:rsid w:val="00F9381D"/>
    <w:rsid w:val="00F93D00"/>
    <w:rsid w:val="00F94881"/>
    <w:rsid w:val="00F94F4C"/>
    <w:rsid w:val="00F95982"/>
    <w:rsid w:val="00F96426"/>
    <w:rsid w:val="00F96739"/>
    <w:rsid w:val="00F96C10"/>
    <w:rsid w:val="00F97B16"/>
    <w:rsid w:val="00FA1298"/>
    <w:rsid w:val="00FA2BAF"/>
    <w:rsid w:val="00FA3BE6"/>
    <w:rsid w:val="00FA3DBD"/>
    <w:rsid w:val="00FB0C3D"/>
    <w:rsid w:val="00FB1A43"/>
    <w:rsid w:val="00FB1FC2"/>
    <w:rsid w:val="00FB2DAF"/>
    <w:rsid w:val="00FB32D5"/>
    <w:rsid w:val="00FB4ACD"/>
    <w:rsid w:val="00FB5562"/>
    <w:rsid w:val="00FB5A55"/>
    <w:rsid w:val="00FC2752"/>
    <w:rsid w:val="00FC2E64"/>
    <w:rsid w:val="00FC36DF"/>
    <w:rsid w:val="00FC4F74"/>
    <w:rsid w:val="00FC513D"/>
    <w:rsid w:val="00FC55C0"/>
    <w:rsid w:val="00FC6174"/>
    <w:rsid w:val="00FC727F"/>
    <w:rsid w:val="00FD1E3A"/>
    <w:rsid w:val="00FD2456"/>
    <w:rsid w:val="00FD2EFD"/>
    <w:rsid w:val="00FD64E3"/>
    <w:rsid w:val="00FD71FE"/>
    <w:rsid w:val="00FD7E09"/>
    <w:rsid w:val="00FD7F42"/>
    <w:rsid w:val="00FE50D9"/>
    <w:rsid w:val="00FE57ED"/>
    <w:rsid w:val="00FF01D6"/>
    <w:rsid w:val="00FF091F"/>
    <w:rsid w:val="00FF24AB"/>
    <w:rsid w:val="00FF4B1F"/>
    <w:rsid w:val="00FF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E89F67-D0DD-4FB5-A75B-0887542D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76D"/>
    <w:rPr>
      <w:sz w:val="24"/>
    </w:rPr>
  </w:style>
  <w:style w:type="paragraph" w:styleId="Heading1">
    <w:name w:val="heading 1"/>
    <w:basedOn w:val="Normal"/>
    <w:next w:val="Normal"/>
    <w:qFormat/>
    <w:rsid w:val="00734E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676D"/>
    <w:pPr>
      <w:keepNext/>
      <w:spacing w:before="240" w:after="60"/>
      <w:outlineLvl w:val="1"/>
    </w:pPr>
    <w:rPr>
      <w:rFonts w:ascii="Arial" w:hAnsi="Arial"/>
      <w:b/>
      <w:i/>
      <w:sz w:val="28"/>
    </w:rPr>
  </w:style>
  <w:style w:type="paragraph" w:styleId="Heading3">
    <w:name w:val="heading 3"/>
    <w:basedOn w:val="Normal"/>
    <w:next w:val="Normal"/>
    <w:qFormat/>
    <w:rsid w:val="0027676D"/>
    <w:pPr>
      <w:numPr>
        <w:numId w:val="8"/>
      </w:numPr>
      <w:jc w:val="both"/>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27676D"/>
    <w:pPr>
      <w:widowControl w:val="0"/>
    </w:pPr>
    <w:rPr>
      <w:rFonts w:ascii="Courier" w:hAnsi="Courier"/>
      <w:i/>
      <w:sz w:val="20"/>
    </w:rPr>
  </w:style>
  <w:style w:type="paragraph" w:styleId="BodyTextIndent2">
    <w:name w:val="Body Text Indent 2"/>
    <w:basedOn w:val="Normal"/>
    <w:rsid w:val="0027676D"/>
    <w:pPr>
      <w:widowControl w:val="0"/>
      <w:ind w:firstLine="720"/>
    </w:pPr>
    <w:rPr>
      <w:rFonts w:ascii="Courier" w:hAnsi="Courier"/>
      <w:sz w:val="20"/>
    </w:rPr>
  </w:style>
  <w:style w:type="character" w:styleId="Hyperlink">
    <w:name w:val="Hyperlink"/>
    <w:rsid w:val="0027676D"/>
    <w:rPr>
      <w:color w:val="0000FF"/>
      <w:u w:val="single"/>
    </w:rPr>
  </w:style>
  <w:style w:type="paragraph" w:styleId="EndnoteText">
    <w:name w:val="endnote text"/>
    <w:basedOn w:val="Normal"/>
    <w:semiHidden/>
    <w:rsid w:val="0027676D"/>
    <w:pPr>
      <w:widowControl w:val="0"/>
    </w:pPr>
    <w:rPr>
      <w:rFonts w:ascii="Courier New" w:hAnsi="Courier New"/>
    </w:rPr>
  </w:style>
  <w:style w:type="paragraph" w:styleId="PlainText">
    <w:name w:val="Plain Text"/>
    <w:basedOn w:val="Normal"/>
    <w:link w:val="PlainTextChar"/>
    <w:rsid w:val="0027676D"/>
    <w:rPr>
      <w:rFonts w:ascii="Courier New" w:hAnsi="Courier New"/>
      <w:sz w:val="20"/>
    </w:rPr>
  </w:style>
  <w:style w:type="paragraph" w:styleId="BodyTextIndent">
    <w:name w:val="Body Text Indent"/>
    <w:basedOn w:val="Normal"/>
    <w:link w:val="BodyTextIndentChar"/>
    <w:rsid w:val="0027676D"/>
    <w:pPr>
      <w:widowControl w:val="0"/>
      <w:ind w:firstLine="720"/>
    </w:pPr>
    <w:rPr>
      <w:rFonts w:ascii="Courier New" w:hAnsi="Courier New"/>
      <w:sz w:val="20"/>
    </w:rPr>
  </w:style>
  <w:style w:type="paragraph" w:styleId="BodyText">
    <w:name w:val="Body Text"/>
    <w:basedOn w:val="Normal"/>
    <w:rsid w:val="0027676D"/>
    <w:pPr>
      <w:jc w:val="center"/>
    </w:pPr>
    <w:rPr>
      <w:rFonts w:ascii="Arial" w:hAnsi="Arial"/>
    </w:rPr>
  </w:style>
  <w:style w:type="paragraph" w:styleId="BodyText2">
    <w:name w:val="Body Text 2"/>
    <w:basedOn w:val="Normal"/>
    <w:rsid w:val="0027676D"/>
    <w:rPr>
      <w:color w:val="000000"/>
      <w:sz w:val="20"/>
    </w:rPr>
  </w:style>
  <w:style w:type="character" w:styleId="Strong">
    <w:name w:val="Strong"/>
    <w:qFormat/>
    <w:rsid w:val="0027676D"/>
    <w:rPr>
      <w:b/>
    </w:rPr>
  </w:style>
  <w:style w:type="character" w:styleId="FollowedHyperlink">
    <w:name w:val="FollowedHyperlink"/>
    <w:rsid w:val="00D83766"/>
    <w:rPr>
      <w:color w:val="800080"/>
      <w:u w:val="single"/>
    </w:rPr>
  </w:style>
  <w:style w:type="paragraph" w:styleId="Header">
    <w:name w:val="header"/>
    <w:basedOn w:val="Normal"/>
    <w:rsid w:val="005C1F99"/>
    <w:pPr>
      <w:tabs>
        <w:tab w:val="center" w:pos="4320"/>
        <w:tab w:val="right" w:pos="8640"/>
      </w:tabs>
      <w:autoSpaceDE w:val="0"/>
      <w:autoSpaceDN w:val="0"/>
    </w:pPr>
    <w:rPr>
      <w:szCs w:val="24"/>
    </w:rPr>
  </w:style>
  <w:style w:type="paragraph" w:styleId="BodyTextIndent3">
    <w:name w:val="Body Text Indent 3"/>
    <w:basedOn w:val="Normal"/>
    <w:rsid w:val="00C32AB3"/>
    <w:pPr>
      <w:spacing w:after="120"/>
      <w:ind w:left="360"/>
    </w:pPr>
    <w:rPr>
      <w:sz w:val="16"/>
      <w:szCs w:val="16"/>
    </w:rPr>
  </w:style>
  <w:style w:type="paragraph" w:styleId="ListBullet">
    <w:name w:val="List Bullet"/>
    <w:basedOn w:val="Normal"/>
    <w:autoRedefine/>
    <w:rsid w:val="003452D8"/>
    <w:pPr>
      <w:autoSpaceDE w:val="0"/>
      <w:autoSpaceDN w:val="0"/>
    </w:pPr>
    <w:rPr>
      <w:rFonts w:eastAsia="Calibri"/>
      <w:color w:val="FF0000"/>
      <w:szCs w:val="24"/>
    </w:rPr>
  </w:style>
  <w:style w:type="paragraph" w:styleId="ListParagraph">
    <w:name w:val="List Paragraph"/>
    <w:basedOn w:val="Normal"/>
    <w:uiPriority w:val="34"/>
    <w:qFormat/>
    <w:rsid w:val="003452D8"/>
    <w:pPr>
      <w:autoSpaceDE w:val="0"/>
      <w:autoSpaceDN w:val="0"/>
      <w:ind w:left="720"/>
      <w:contextualSpacing/>
    </w:pPr>
    <w:rPr>
      <w:rFonts w:eastAsia="Calibri"/>
      <w:szCs w:val="24"/>
    </w:rPr>
  </w:style>
  <w:style w:type="character" w:customStyle="1" w:styleId="PlainTextChar">
    <w:name w:val="Plain Text Char"/>
    <w:link w:val="PlainText"/>
    <w:locked/>
    <w:rsid w:val="00CA067C"/>
    <w:rPr>
      <w:rFonts w:ascii="Courier New" w:hAnsi="Courier New"/>
      <w:lang w:val="en-US" w:eastAsia="en-US" w:bidi="ar-SA"/>
    </w:rPr>
  </w:style>
  <w:style w:type="paragraph" w:styleId="BalloonText">
    <w:name w:val="Balloon Text"/>
    <w:basedOn w:val="Normal"/>
    <w:link w:val="BalloonTextChar"/>
    <w:rsid w:val="000A7265"/>
    <w:rPr>
      <w:rFonts w:ascii="Segoe UI" w:hAnsi="Segoe UI" w:cs="Segoe UI"/>
      <w:sz w:val="18"/>
      <w:szCs w:val="18"/>
    </w:rPr>
  </w:style>
  <w:style w:type="character" w:customStyle="1" w:styleId="BalloonTextChar">
    <w:name w:val="Balloon Text Char"/>
    <w:link w:val="BalloonText"/>
    <w:rsid w:val="000A7265"/>
    <w:rPr>
      <w:rFonts w:ascii="Segoe UI" w:hAnsi="Segoe UI" w:cs="Segoe UI"/>
      <w:sz w:val="18"/>
      <w:szCs w:val="18"/>
    </w:rPr>
  </w:style>
  <w:style w:type="paragraph" w:styleId="NormalWeb">
    <w:name w:val="Normal (Web)"/>
    <w:basedOn w:val="Normal"/>
    <w:uiPriority w:val="99"/>
    <w:unhideWhenUsed/>
    <w:rsid w:val="003D4235"/>
    <w:pPr>
      <w:spacing w:before="100" w:beforeAutospacing="1" w:after="100" w:afterAutospacing="1"/>
    </w:pPr>
    <w:rPr>
      <w:szCs w:val="24"/>
    </w:rPr>
  </w:style>
  <w:style w:type="character" w:customStyle="1" w:styleId="BodyTextIndentChar">
    <w:name w:val="Body Text Indent Char"/>
    <w:basedOn w:val="DefaultParagraphFont"/>
    <w:link w:val="BodyTextIndent"/>
    <w:rsid w:val="00DC65B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29068">
      <w:bodyDiv w:val="1"/>
      <w:marLeft w:val="0"/>
      <w:marRight w:val="0"/>
      <w:marTop w:val="0"/>
      <w:marBottom w:val="0"/>
      <w:divBdr>
        <w:top w:val="none" w:sz="0" w:space="0" w:color="auto"/>
        <w:left w:val="none" w:sz="0" w:space="0" w:color="auto"/>
        <w:bottom w:val="none" w:sz="0" w:space="0" w:color="auto"/>
        <w:right w:val="none" w:sz="0" w:space="0" w:color="auto"/>
      </w:divBdr>
    </w:div>
    <w:div w:id="568224253">
      <w:bodyDiv w:val="1"/>
      <w:marLeft w:val="0"/>
      <w:marRight w:val="0"/>
      <w:marTop w:val="0"/>
      <w:marBottom w:val="0"/>
      <w:divBdr>
        <w:top w:val="none" w:sz="0" w:space="0" w:color="auto"/>
        <w:left w:val="none" w:sz="0" w:space="0" w:color="auto"/>
        <w:bottom w:val="none" w:sz="0" w:space="0" w:color="auto"/>
        <w:right w:val="none" w:sz="0" w:space="0" w:color="auto"/>
      </w:divBdr>
    </w:div>
    <w:div w:id="600452040">
      <w:bodyDiv w:val="1"/>
      <w:marLeft w:val="0"/>
      <w:marRight w:val="0"/>
      <w:marTop w:val="0"/>
      <w:marBottom w:val="0"/>
      <w:divBdr>
        <w:top w:val="none" w:sz="0" w:space="0" w:color="auto"/>
        <w:left w:val="none" w:sz="0" w:space="0" w:color="auto"/>
        <w:bottom w:val="none" w:sz="0" w:space="0" w:color="auto"/>
        <w:right w:val="none" w:sz="0" w:space="0" w:color="auto"/>
      </w:divBdr>
    </w:div>
    <w:div w:id="812872942">
      <w:bodyDiv w:val="1"/>
      <w:marLeft w:val="0"/>
      <w:marRight w:val="0"/>
      <w:marTop w:val="0"/>
      <w:marBottom w:val="0"/>
      <w:divBdr>
        <w:top w:val="none" w:sz="0" w:space="0" w:color="auto"/>
        <w:left w:val="none" w:sz="0" w:space="0" w:color="auto"/>
        <w:bottom w:val="none" w:sz="0" w:space="0" w:color="auto"/>
        <w:right w:val="none" w:sz="0" w:space="0" w:color="auto"/>
      </w:divBdr>
      <w:divsChild>
        <w:div w:id="1564289385">
          <w:marLeft w:val="1166"/>
          <w:marRight w:val="0"/>
          <w:marTop w:val="0"/>
          <w:marBottom w:val="0"/>
          <w:divBdr>
            <w:top w:val="none" w:sz="0" w:space="0" w:color="auto"/>
            <w:left w:val="none" w:sz="0" w:space="0" w:color="auto"/>
            <w:bottom w:val="none" w:sz="0" w:space="0" w:color="auto"/>
            <w:right w:val="none" w:sz="0" w:space="0" w:color="auto"/>
          </w:divBdr>
        </w:div>
      </w:divsChild>
    </w:div>
    <w:div w:id="1070153002">
      <w:bodyDiv w:val="1"/>
      <w:marLeft w:val="0"/>
      <w:marRight w:val="0"/>
      <w:marTop w:val="0"/>
      <w:marBottom w:val="0"/>
      <w:divBdr>
        <w:top w:val="none" w:sz="0" w:space="0" w:color="auto"/>
        <w:left w:val="none" w:sz="0" w:space="0" w:color="auto"/>
        <w:bottom w:val="none" w:sz="0" w:space="0" w:color="auto"/>
        <w:right w:val="none" w:sz="0" w:space="0" w:color="auto"/>
      </w:divBdr>
    </w:div>
    <w:div w:id="1186015395">
      <w:bodyDiv w:val="1"/>
      <w:marLeft w:val="0"/>
      <w:marRight w:val="0"/>
      <w:marTop w:val="0"/>
      <w:marBottom w:val="0"/>
      <w:divBdr>
        <w:top w:val="none" w:sz="0" w:space="0" w:color="auto"/>
        <w:left w:val="none" w:sz="0" w:space="0" w:color="auto"/>
        <w:bottom w:val="none" w:sz="0" w:space="0" w:color="auto"/>
        <w:right w:val="none" w:sz="0" w:space="0" w:color="auto"/>
      </w:divBdr>
    </w:div>
    <w:div w:id="190094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2087</Words>
  <Characters>11897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MINUTES OF THE SPRINGDALE PLAN COMMISSION MEETING-MAY 27, 2003</vt:lpstr>
    </vt:vector>
  </TitlesOfParts>
  <Company/>
  <LinksUpToDate>false</LinksUpToDate>
  <CharactersWithSpaces>13957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SPRINGDALE PLAN COMMISSION MEETING-MAY 27, 2003</dc:title>
  <dc:creator>Vicki</dc:creator>
  <cp:lastModifiedBy>Vicki</cp:lastModifiedBy>
  <cp:revision>7</cp:revision>
  <cp:lastPrinted>2015-10-22T00:29:00Z</cp:lastPrinted>
  <dcterms:created xsi:type="dcterms:W3CDTF">2015-10-26T23:49:00Z</dcterms:created>
  <dcterms:modified xsi:type="dcterms:W3CDTF">2015-11-16T16:58:00Z</dcterms:modified>
</cp:coreProperties>
</file>